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2DCF" w14:textId="77777777" w:rsidR="00CB524E" w:rsidRPr="00AD19FB" w:rsidRDefault="00CB524E" w:rsidP="00CB524E">
      <w:pPr>
        <w:pStyle w:val="Subtitle"/>
        <w:spacing w:line="240" w:lineRule="auto"/>
        <w:rPr>
          <w:rFonts w:ascii="Times New Roman" w:hAnsi="Times New Roman" w:cs="Times New Roman"/>
          <w:sz w:val="24"/>
          <w:szCs w:val="24"/>
          <w:lang w:eastAsia="ar-SA"/>
        </w:rPr>
      </w:pPr>
      <w:proofErr w:type="spellStart"/>
      <w:r w:rsidRPr="00AD19FB">
        <w:rPr>
          <w:rFonts w:ascii="Times New Roman" w:hAnsi="Times New Roman" w:cs="Times New Roman"/>
          <w:sz w:val="24"/>
          <w:szCs w:val="24"/>
          <w:lang w:eastAsia="ar-SA"/>
        </w:rPr>
        <w:t>Chien-fei</w:t>
      </w:r>
      <w:proofErr w:type="spellEnd"/>
      <w:r w:rsidRPr="00AD19FB">
        <w:rPr>
          <w:rFonts w:ascii="Times New Roman" w:hAnsi="Times New Roman" w:cs="Times New Roman"/>
          <w:sz w:val="24"/>
          <w:szCs w:val="24"/>
          <w:lang w:eastAsia="ar-SA"/>
        </w:rPr>
        <w:t xml:space="preserve"> Chen, Ph.D.</w:t>
      </w:r>
    </w:p>
    <w:p w14:paraId="54F45E2D" w14:textId="77777777" w:rsidR="00CB524E" w:rsidRPr="00AD19FB" w:rsidRDefault="00CB524E" w:rsidP="00CB524E">
      <w:pPr>
        <w:pStyle w:val="Subtitle"/>
        <w:spacing w:line="240" w:lineRule="auto"/>
        <w:rPr>
          <w:rFonts w:ascii="Times New Roman" w:hAnsi="Times New Roman" w:cs="Times New Roman"/>
          <w:b w:val="0"/>
          <w:iCs/>
          <w:sz w:val="24"/>
          <w:szCs w:val="24"/>
          <w:lang w:eastAsia="ar-SA"/>
        </w:rPr>
      </w:pPr>
      <w:r w:rsidRPr="00AD19FB">
        <w:rPr>
          <w:rFonts w:ascii="Times New Roman" w:hAnsi="Times New Roman" w:cs="Times New Roman"/>
          <w:b w:val="0"/>
          <w:iCs/>
          <w:sz w:val="24"/>
          <w:szCs w:val="24"/>
          <w:lang w:eastAsia="ar-SA"/>
        </w:rPr>
        <w:t>508 Min H. Kao Building, 1520 Middle Dr. Knoxville, TN 37996</w:t>
      </w:r>
    </w:p>
    <w:p w14:paraId="3DCDC77A" w14:textId="77777777" w:rsidR="00CB524E" w:rsidRPr="00AD19FB" w:rsidRDefault="00CB524E" w:rsidP="00CB524E">
      <w:pPr>
        <w:pStyle w:val="Subtitle"/>
        <w:spacing w:line="240" w:lineRule="auto"/>
        <w:rPr>
          <w:rFonts w:ascii="Times New Roman" w:hAnsi="Times New Roman" w:cs="Times New Roman"/>
          <w:b w:val="0"/>
          <w:iCs/>
          <w:sz w:val="24"/>
          <w:szCs w:val="24"/>
          <w:lang w:eastAsia="ar-SA"/>
        </w:rPr>
      </w:pPr>
      <w:r w:rsidRPr="00AD19FB">
        <w:rPr>
          <w:rFonts w:ascii="Times New Roman" w:hAnsi="Times New Roman" w:cs="Times New Roman"/>
          <w:b w:val="0"/>
          <w:iCs/>
          <w:sz w:val="24"/>
          <w:szCs w:val="24"/>
          <w:lang w:eastAsia="ar-SA"/>
        </w:rPr>
        <w:t>Tel: (865) 974-3787</w:t>
      </w:r>
    </w:p>
    <w:p w14:paraId="1A6A7913" w14:textId="77777777" w:rsidR="00CB524E" w:rsidRPr="00AD19FB" w:rsidRDefault="00CB524E" w:rsidP="00CB524E">
      <w:pPr>
        <w:pStyle w:val="Subtitle"/>
        <w:spacing w:line="240" w:lineRule="auto"/>
        <w:rPr>
          <w:rFonts w:ascii="Times New Roman" w:hAnsi="Times New Roman" w:cs="Times New Roman"/>
          <w:b w:val="0"/>
          <w:iCs/>
          <w:sz w:val="24"/>
          <w:szCs w:val="24"/>
          <w:lang w:eastAsia="ar-SA"/>
        </w:rPr>
      </w:pPr>
      <w:r w:rsidRPr="00AD19FB">
        <w:rPr>
          <w:rFonts w:ascii="Times New Roman" w:hAnsi="Times New Roman" w:cs="Times New Roman"/>
          <w:b w:val="0"/>
          <w:iCs/>
          <w:sz w:val="24"/>
          <w:szCs w:val="24"/>
          <w:lang w:eastAsia="ar-SA"/>
        </w:rPr>
        <w:t xml:space="preserve">E-mail: </w:t>
      </w:r>
      <w:hyperlink r:id="rId8" w:history="1">
        <w:r w:rsidRPr="00AD19FB">
          <w:rPr>
            <w:rStyle w:val="Hyperlink"/>
            <w:rFonts w:ascii="Times New Roman" w:hAnsi="Times New Roman" w:cs="Times New Roman"/>
            <w:b w:val="0"/>
            <w:color w:val="auto"/>
            <w:sz w:val="24"/>
            <w:szCs w:val="24"/>
            <w:lang w:eastAsia="ar-SA"/>
          </w:rPr>
          <w:t>cchen26@utk.edu</w:t>
        </w:r>
      </w:hyperlink>
    </w:p>
    <w:p w14:paraId="48742292" w14:textId="77777777" w:rsidR="00EF3F87" w:rsidRDefault="00EF3F87" w:rsidP="00CB524E">
      <w:pPr>
        <w:pStyle w:val="Subtitle"/>
        <w:spacing w:line="240" w:lineRule="auto"/>
        <w:rPr>
          <w:rFonts w:ascii="Times New Roman" w:hAnsi="Times New Roman" w:cs="Times New Roman"/>
          <w:b w:val="0"/>
          <w:i/>
          <w:iCs/>
          <w:sz w:val="24"/>
          <w:szCs w:val="24"/>
          <w:lang w:eastAsia="ar-SA"/>
        </w:rPr>
      </w:pPr>
    </w:p>
    <w:p w14:paraId="624E4BAE" w14:textId="5E2A1753" w:rsidR="00CB524E" w:rsidRPr="00AD19FB" w:rsidRDefault="00FE0DE1" w:rsidP="00CB524E">
      <w:pPr>
        <w:pStyle w:val="Subtitle"/>
        <w:spacing w:line="240" w:lineRule="auto"/>
        <w:rPr>
          <w:rFonts w:ascii="Times New Roman" w:hAnsi="Times New Roman" w:cs="Times New Roman"/>
          <w:b w:val="0"/>
          <w:i/>
          <w:iCs/>
          <w:sz w:val="24"/>
          <w:szCs w:val="24"/>
          <w:lang w:eastAsia="ar-SA"/>
        </w:rPr>
      </w:pPr>
      <w:r>
        <w:rPr>
          <w:rFonts w:ascii="Times New Roman" w:hAnsi="Times New Roman" w:cs="Times New Roman"/>
          <w:b w:val="0"/>
          <w:i/>
          <w:iCs/>
          <w:sz w:val="24"/>
          <w:szCs w:val="24"/>
          <w:lang w:eastAsia="ar-SA"/>
        </w:rPr>
        <w:t xml:space="preserve">Updated </w:t>
      </w:r>
      <w:r w:rsidR="001F34DB">
        <w:rPr>
          <w:rFonts w:ascii="Times New Roman" w:hAnsi="Times New Roman" w:cs="Times New Roman"/>
          <w:b w:val="0"/>
          <w:i/>
          <w:iCs/>
          <w:sz w:val="24"/>
          <w:szCs w:val="24"/>
          <w:lang w:eastAsia="ar-SA"/>
        </w:rPr>
        <w:t>September</w:t>
      </w:r>
      <w:r w:rsidR="00D70DC1">
        <w:rPr>
          <w:rFonts w:ascii="Times New Roman" w:hAnsi="Times New Roman" w:cs="Times New Roman"/>
          <w:b w:val="0"/>
          <w:i/>
          <w:iCs/>
          <w:sz w:val="24"/>
          <w:szCs w:val="24"/>
          <w:lang w:eastAsia="ar-SA"/>
        </w:rPr>
        <w:t>,</w:t>
      </w:r>
      <w:r w:rsidR="00DF4E68">
        <w:rPr>
          <w:rFonts w:ascii="Times New Roman" w:hAnsi="Times New Roman" w:cs="Times New Roman"/>
          <w:b w:val="0"/>
          <w:i/>
          <w:iCs/>
          <w:sz w:val="24"/>
          <w:szCs w:val="24"/>
          <w:lang w:eastAsia="ar-SA"/>
        </w:rPr>
        <w:t xml:space="preserve"> 2019</w:t>
      </w:r>
    </w:p>
    <w:p w14:paraId="70BA35A4" w14:textId="77777777" w:rsidR="00CB524E" w:rsidRPr="00AD19FB" w:rsidRDefault="00CB524E" w:rsidP="00117B9D">
      <w:pPr>
        <w:pBdr>
          <w:bottom w:val="single" w:sz="4" w:space="0" w:color="000000"/>
        </w:pBdr>
        <w:tabs>
          <w:tab w:val="left" w:pos="1"/>
          <w:tab w:val="left" w:pos="1800"/>
          <w:tab w:val="left" w:pos="2088"/>
          <w:tab w:val="left" w:pos="5958"/>
          <w:tab w:val="left" w:pos="6480"/>
          <w:tab w:val="left" w:pos="7200"/>
          <w:tab w:val="left" w:pos="7920"/>
          <w:tab w:val="left" w:pos="8640"/>
          <w:tab w:val="left" w:pos="9360"/>
        </w:tabs>
        <w:spacing w:line="240" w:lineRule="atLeast"/>
        <w:jc w:val="center"/>
        <w:rPr>
          <w:rFonts w:ascii="Times New Roman" w:hAnsi="Times New Roman"/>
          <w:b/>
          <w:bCs/>
          <w:lang w:eastAsia="ar-SA"/>
        </w:rPr>
      </w:pPr>
    </w:p>
    <w:p w14:paraId="32A8C6D8" w14:textId="77777777" w:rsidR="00CB524E" w:rsidRPr="00AD19FB" w:rsidRDefault="00CB524E" w:rsidP="00CB524E">
      <w:pPr>
        <w:pStyle w:val="Heading7"/>
        <w:numPr>
          <w:ilvl w:val="0"/>
          <w:numId w:val="0"/>
        </w:numPr>
        <w:jc w:val="left"/>
        <w:rPr>
          <w:rFonts w:ascii="Times New Roman" w:hAnsi="Times New Roman" w:cs="Times New Roman"/>
          <w:sz w:val="22"/>
          <w:szCs w:val="22"/>
          <w:u w:val="single"/>
          <w:lang w:eastAsia="ar-SA"/>
        </w:rPr>
      </w:pPr>
      <w:r w:rsidRPr="00AD19FB">
        <w:rPr>
          <w:rFonts w:ascii="Times New Roman" w:hAnsi="Times New Roman" w:cs="Times New Roman"/>
          <w:sz w:val="22"/>
          <w:szCs w:val="22"/>
          <w:u w:val="single"/>
          <w:lang w:eastAsia="ar-SA"/>
        </w:rPr>
        <w:t>Current Position</w:t>
      </w:r>
    </w:p>
    <w:p w14:paraId="4B8D361D" w14:textId="6CCF2D0C" w:rsidR="00CB524E" w:rsidRPr="00AD19FB" w:rsidRDefault="00CB524E" w:rsidP="00CB524E">
      <w:pPr>
        <w:tabs>
          <w:tab w:val="left" w:pos="1"/>
          <w:tab w:val="left" w:pos="1800"/>
          <w:tab w:val="left" w:pos="2088"/>
          <w:tab w:val="left" w:pos="5958"/>
          <w:tab w:val="left" w:pos="6480"/>
          <w:tab w:val="left" w:pos="7200"/>
          <w:tab w:val="left" w:pos="7920"/>
          <w:tab w:val="left" w:pos="8640"/>
          <w:tab w:val="left" w:pos="9360"/>
        </w:tabs>
        <w:rPr>
          <w:rFonts w:ascii="Times New Roman" w:hAnsi="Times New Roman"/>
          <w:sz w:val="22"/>
          <w:szCs w:val="22"/>
          <w:lang w:eastAsia="ar-SA"/>
        </w:rPr>
      </w:pPr>
      <w:r w:rsidRPr="00AD19FB">
        <w:rPr>
          <w:rFonts w:ascii="Times New Roman" w:hAnsi="Times New Roman"/>
          <w:sz w:val="22"/>
          <w:szCs w:val="22"/>
          <w:lang w:eastAsia="ar-SA"/>
        </w:rPr>
        <w:t>Director of Education and Diversity Program</w:t>
      </w:r>
      <w:r w:rsidR="00DF722D" w:rsidRPr="00AD19FB">
        <w:rPr>
          <w:rFonts w:ascii="Times New Roman" w:hAnsi="Times New Roman"/>
          <w:sz w:val="22"/>
          <w:szCs w:val="22"/>
          <w:lang w:eastAsia="ar-SA"/>
        </w:rPr>
        <w:t xml:space="preserve"> &amp; </w:t>
      </w:r>
      <w:r w:rsidR="00E610E9">
        <w:rPr>
          <w:rFonts w:ascii="Times New Roman" w:hAnsi="Times New Roman"/>
          <w:sz w:val="22"/>
          <w:szCs w:val="22"/>
          <w:lang w:eastAsia="ar-SA"/>
        </w:rPr>
        <w:t xml:space="preserve">Research </w:t>
      </w:r>
      <w:r w:rsidR="00A32350">
        <w:rPr>
          <w:rFonts w:ascii="Times New Roman" w:hAnsi="Times New Roman"/>
          <w:sz w:val="22"/>
          <w:szCs w:val="22"/>
          <w:lang w:eastAsia="ar-SA"/>
        </w:rPr>
        <w:t>Associate</w:t>
      </w:r>
      <w:r w:rsidR="00E610E9">
        <w:rPr>
          <w:rFonts w:ascii="Times New Roman" w:hAnsi="Times New Roman"/>
          <w:sz w:val="22"/>
          <w:szCs w:val="22"/>
          <w:lang w:eastAsia="ar-SA"/>
        </w:rPr>
        <w:t xml:space="preserve"> </w:t>
      </w:r>
      <w:r w:rsidRPr="00AD19FB">
        <w:rPr>
          <w:rFonts w:ascii="Times New Roman" w:hAnsi="Times New Roman"/>
          <w:sz w:val="22"/>
          <w:szCs w:val="22"/>
          <w:lang w:eastAsia="ar-SA"/>
        </w:rPr>
        <w:t xml:space="preserve">Professor </w:t>
      </w:r>
    </w:p>
    <w:p w14:paraId="0361C7B0" w14:textId="49036630" w:rsidR="00CB524E" w:rsidRPr="00AD19FB" w:rsidRDefault="00B701E4" w:rsidP="00CB524E">
      <w:pPr>
        <w:tabs>
          <w:tab w:val="left" w:pos="1"/>
          <w:tab w:val="left" w:pos="1800"/>
          <w:tab w:val="left" w:pos="2088"/>
          <w:tab w:val="left" w:pos="5958"/>
          <w:tab w:val="left" w:pos="6480"/>
          <w:tab w:val="left" w:pos="7200"/>
          <w:tab w:val="left" w:pos="7920"/>
          <w:tab w:val="left" w:pos="8640"/>
          <w:tab w:val="left" w:pos="9360"/>
        </w:tabs>
        <w:rPr>
          <w:rFonts w:ascii="Times New Roman" w:hAnsi="Times New Roman"/>
          <w:sz w:val="22"/>
          <w:szCs w:val="22"/>
          <w:lang w:eastAsia="ar-SA"/>
        </w:rPr>
      </w:pPr>
      <w:r w:rsidRPr="00AD19FB">
        <w:rPr>
          <w:rFonts w:ascii="Times New Roman" w:hAnsi="Times New Roman"/>
          <w:sz w:val="22"/>
          <w:szCs w:val="22"/>
          <w:lang w:eastAsia="ar-SA"/>
        </w:rPr>
        <w:t xml:space="preserve">National Science Foundation </w:t>
      </w:r>
      <w:r w:rsidR="00BC465B" w:rsidRPr="00AD19FB">
        <w:rPr>
          <w:rFonts w:ascii="Times New Roman" w:hAnsi="Times New Roman"/>
          <w:sz w:val="22"/>
          <w:szCs w:val="22"/>
          <w:lang w:eastAsia="ar-SA"/>
        </w:rPr>
        <w:t xml:space="preserve">(NSF) </w:t>
      </w:r>
      <w:r w:rsidRPr="00AD19FB">
        <w:rPr>
          <w:rFonts w:ascii="Times New Roman" w:hAnsi="Times New Roman"/>
          <w:sz w:val="22"/>
          <w:szCs w:val="22"/>
          <w:lang w:eastAsia="ar-SA"/>
        </w:rPr>
        <w:t>and Department of Energy</w:t>
      </w:r>
      <w:r w:rsidR="00BC465B" w:rsidRPr="00AD19FB">
        <w:rPr>
          <w:rFonts w:ascii="Times New Roman" w:hAnsi="Times New Roman"/>
          <w:sz w:val="22"/>
          <w:szCs w:val="22"/>
          <w:lang w:eastAsia="ar-SA"/>
        </w:rPr>
        <w:t xml:space="preserve"> (DOE)</w:t>
      </w:r>
      <w:r w:rsidRPr="00AD19FB">
        <w:rPr>
          <w:rFonts w:ascii="Times New Roman" w:hAnsi="Times New Roman"/>
          <w:sz w:val="22"/>
          <w:szCs w:val="22"/>
          <w:lang w:eastAsia="ar-SA"/>
        </w:rPr>
        <w:t xml:space="preserve"> Funded</w:t>
      </w:r>
      <w:r w:rsidR="00CB524E" w:rsidRPr="00AD19FB">
        <w:rPr>
          <w:rFonts w:ascii="Times New Roman" w:hAnsi="Times New Roman"/>
          <w:sz w:val="22"/>
          <w:szCs w:val="22"/>
          <w:lang w:eastAsia="ar-SA"/>
        </w:rPr>
        <w:t xml:space="preserve"> Engineering Research Center, Center for Ultra-wide-area Resilient Electrical Energy Transmission Networks (C</w:t>
      </w:r>
      <w:r w:rsidR="009B3501">
        <w:rPr>
          <w:rFonts w:ascii="Times New Roman" w:hAnsi="Times New Roman"/>
          <w:sz w:val="22"/>
          <w:szCs w:val="22"/>
          <w:lang w:eastAsia="ar-SA"/>
        </w:rPr>
        <w:t xml:space="preserve">URENT) </w:t>
      </w:r>
      <w:r w:rsidR="00CB524E" w:rsidRPr="00AD19FB">
        <w:rPr>
          <w:rFonts w:ascii="Times New Roman" w:hAnsi="Times New Roman"/>
          <w:sz w:val="22"/>
          <w:szCs w:val="22"/>
          <w:lang w:eastAsia="ar-SA"/>
        </w:rPr>
        <w:t>University of Tennessee, Knoxville, UTK</w:t>
      </w:r>
    </w:p>
    <w:p w14:paraId="5936538C" w14:textId="77777777" w:rsidR="00CB524E" w:rsidRPr="00AD19FB" w:rsidRDefault="00CB524E" w:rsidP="00CB524E">
      <w:pPr>
        <w:tabs>
          <w:tab w:val="left" w:pos="1"/>
          <w:tab w:val="left" w:pos="1800"/>
          <w:tab w:val="left" w:pos="2088"/>
          <w:tab w:val="left" w:pos="5958"/>
          <w:tab w:val="left" w:pos="6480"/>
          <w:tab w:val="left" w:pos="7200"/>
          <w:tab w:val="left" w:pos="7920"/>
          <w:tab w:val="left" w:pos="8640"/>
          <w:tab w:val="left" w:pos="9360"/>
        </w:tabs>
        <w:rPr>
          <w:rFonts w:ascii="Times New Roman" w:hAnsi="Times New Roman"/>
          <w:sz w:val="22"/>
          <w:szCs w:val="22"/>
          <w:lang w:eastAsia="ar-SA"/>
        </w:rPr>
      </w:pPr>
    </w:p>
    <w:p w14:paraId="14300CEF" w14:textId="11283E6C" w:rsidR="00CB524E" w:rsidRPr="00AD19FB" w:rsidRDefault="00A35843" w:rsidP="00CB524E">
      <w:pPr>
        <w:tabs>
          <w:tab w:val="left" w:pos="1"/>
          <w:tab w:val="left" w:pos="1800"/>
          <w:tab w:val="left" w:pos="2088"/>
          <w:tab w:val="left" w:pos="5958"/>
          <w:tab w:val="left" w:pos="6480"/>
          <w:tab w:val="left" w:pos="7200"/>
          <w:tab w:val="left" w:pos="7920"/>
          <w:tab w:val="left" w:pos="8640"/>
          <w:tab w:val="left" w:pos="9360"/>
        </w:tabs>
        <w:jc w:val="both"/>
        <w:rPr>
          <w:rFonts w:ascii="Times New Roman" w:hAnsi="Times New Roman"/>
          <w:sz w:val="22"/>
          <w:szCs w:val="22"/>
          <w:lang w:eastAsia="ar-SA"/>
        </w:rPr>
      </w:pPr>
      <w:r>
        <w:rPr>
          <w:rFonts w:ascii="Times New Roman" w:hAnsi="Times New Roman"/>
          <w:sz w:val="22"/>
          <w:szCs w:val="22"/>
          <w:lang w:eastAsia="ar-SA"/>
        </w:rPr>
        <w:t xml:space="preserve">Adjunct Research Faculty </w:t>
      </w:r>
    </w:p>
    <w:p w14:paraId="126CF5F5" w14:textId="77777777" w:rsidR="00CB524E" w:rsidRPr="00AD19FB" w:rsidRDefault="00CB524E" w:rsidP="00CB524E">
      <w:pPr>
        <w:tabs>
          <w:tab w:val="left" w:pos="1"/>
          <w:tab w:val="left" w:pos="1800"/>
          <w:tab w:val="left" w:pos="2088"/>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AD19FB">
        <w:rPr>
          <w:rFonts w:ascii="Times New Roman" w:hAnsi="Times New Roman"/>
          <w:sz w:val="22"/>
          <w:szCs w:val="22"/>
          <w:lang w:eastAsia="ar-SA"/>
        </w:rPr>
        <w:t>Department of Sociology, UTK</w:t>
      </w:r>
    </w:p>
    <w:p w14:paraId="79247644" w14:textId="77777777" w:rsidR="00CB524E" w:rsidRPr="00AD19FB" w:rsidRDefault="00CB524E" w:rsidP="00CB524E">
      <w:pPr>
        <w:tabs>
          <w:tab w:val="left" w:pos="1"/>
          <w:tab w:val="left" w:pos="1800"/>
          <w:tab w:val="left" w:pos="2088"/>
          <w:tab w:val="left" w:pos="5958"/>
          <w:tab w:val="left" w:pos="6480"/>
          <w:tab w:val="left" w:pos="7200"/>
          <w:tab w:val="left" w:pos="7920"/>
          <w:tab w:val="left" w:pos="8640"/>
          <w:tab w:val="left" w:pos="9360"/>
        </w:tabs>
        <w:jc w:val="both"/>
        <w:rPr>
          <w:rFonts w:ascii="Times New Roman" w:hAnsi="Times New Roman"/>
          <w:b/>
          <w:bCs/>
          <w:sz w:val="22"/>
          <w:szCs w:val="22"/>
          <w:u w:val="single"/>
          <w:lang w:eastAsia="ar-SA"/>
        </w:rPr>
      </w:pPr>
    </w:p>
    <w:p w14:paraId="06DA0CBD" w14:textId="77777777" w:rsidR="00CB524E" w:rsidRPr="00AD19FB" w:rsidRDefault="00CB524E" w:rsidP="00373307">
      <w:pPr>
        <w:pStyle w:val="Heading7"/>
        <w:numPr>
          <w:ilvl w:val="0"/>
          <w:numId w:val="0"/>
        </w:numPr>
        <w:tabs>
          <w:tab w:val="clear" w:pos="1"/>
          <w:tab w:val="clear" w:pos="1800"/>
          <w:tab w:val="left" w:pos="0"/>
          <w:tab w:val="left" w:pos="1890"/>
        </w:tabs>
        <w:jc w:val="left"/>
        <w:rPr>
          <w:rFonts w:ascii="Times New Roman" w:hAnsi="Times New Roman" w:cs="Times New Roman"/>
          <w:sz w:val="22"/>
          <w:szCs w:val="22"/>
          <w:u w:val="single"/>
          <w:lang w:eastAsia="ar-SA"/>
        </w:rPr>
      </w:pPr>
      <w:r w:rsidRPr="00AD19FB">
        <w:rPr>
          <w:rFonts w:ascii="Times New Roman" w:hAnsi="Times New Roman" w:cs="Times New Roman"/>
          <w:sz w:val="22"/>
          <w:szCs w:val="22"/>
          <w:u w:val="single"/>
          <w:lang w:eastAsia="ar-SA"/>
        </w:rPr>
        <w:t>Education</w:t>
      </w:r>
    </w:p>
    <w:p w14:paraId="76274FDA" w14:textId="77777777" w:rsidR="00CB524E" w:rsidRPr="00AD19FB"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rPr>
          <w:sz w:val="22"/>
          <w:szCs w:val="22"/>
          <w:lang w:eastAsia="ar-SA"/>
        </w:rPr>
      </w:pPr>
      <w:r w:rsidRPr="00AD19FB">
        <w:rPr>
          <w:sz w:val="22"/>
          <w:szCs w:val="22"/>
          <w:lang w:eastAsia="ar-SA"/>
        </w:rPr>
        <w:t>Ph.D.</w:t>
      </w:r>
      <w:r w:rsidRPr="00AD19FB">
        <w:rPr>
          <w:sz w:val="22"/>
          <w:szCs w:val="22"/>
          <w:lang w:eastAsia="ar-SA"/>
        </w:rPr>
        <w:tab/>
        <w:t>Sociology, Washington State University, 2009</w:t>
      </w:r>
    </w:p>
    <w:p w14:paraId="4BBFCC8D" w14:textId="78BF64CA" w:rsidR="00CB524E" w:rsidRPr="00AD19FB"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rPr>
          <w:sz w:val="22"/>
          <w:szCs w:val="22"/>
          <w:lang w:eastAsia="ar-SA"/>
        </w:rPr>
      </w:pPr>
      <w:r w:rsidRPr="00AD19FB">
        <w:rPr>
          <w:sz w:val="22"/>
          <w:szCs w:val="22"/>
          <w:lang w:eastAsia="ar-SA"/>
        </w:rPr>
        <w:t>M.A.</w:t>
      </w:r>
      <w:r w:rsidRPr="00AD19FB">
        <w:rPr>
          <w:sz w:val="22"/>
          <w:szCs w:val="22"/>
          <w:lang w:eastAsia="ar-SA"/>
        </w:rPr>
        <w:tab/>
        <w:t>Mass Communication, Washington State University</w:t>
      </w:r>
      <w:r w:rsidR="00C3183A">
        <w:rPr>
          <w:sz w:val="22"/>
          <w:szCs w:val="22"/>
          <w:lang w:eastAsia="ar-SA"/>
        </w:rPr>
        <w:t>, 1995</w:t>
      </w:r>
    </w:p>
    <w:p w14:paraId="4CF1D8E7" w14:textId="77777777" w:rsidR="00D41B4C" w:rsidRPr="00AD19FB"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2160" w:hanging="2160"/>
        <w:rPr>
          <w:sz w:val="22"/>
          <w:szCs w:val="22"/>
          <w:lang w:eastAsia="ar-SA"/>
        </w:rPr>
      </w:pPr>
      <w:r w:rsidRPr="00AD19FB">
        <w:rPr>
          <w:sz w:val="22"/>
          <w:szCs w:val="22"/>
          <w:lang w:eastAsia="ar-SA"/>
        </w:rPr>
        <w:t>B.A.</w:t>
      </w:r>
      <w:r w:rsidRPr="00AD19FB">
        <w:rPr>
          <w:sz w:val="22"/>
          <w:szCs w:val="22"/>
          <w:lang w:eastAsia="ar-SA"/>
        </w:rPr>
        <w:tab/>
        <w:t>Foreign Language and L</w:t>
      </w:r>
      <w:r w:rsidR="00D41B4C" w:rsidRPr="00AD19FB">
        <w:rPr>
          <w:sz w:val="22"/>
          <w:szCs w:val="22"/>
          <w:lang w:eastAsia="ar-SA"/>
        </w:rPr>
        <w:t xml:space="preserve">iterature </w:t>
      </w:r>
    </w:p>
    <w:p w14:paraId="2F9E6A7F" w14:textId="5F8D4DAF" w:rsidR="00CB524E" w:rsidRPr="00AD19FB" w:rsidRDefault="00D41B4C"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2160" w:hanging="2160"/>
        <w:rPr>
          <w:sz w:val="22"/>
          <w:szCs w:val="22"/>
          <w:lang w:eastAsia="ar-SA"/>
        </w:rPr>
      </w:pPr>
      <w:r w:rsidRPr="00AD19FB">
        <w:rPr>
          <w:sz w:val="22"/>
          <w:szCs w:val="22"/>
          <w:lang w:eastAsia="ar-SA"/>
        </w:rPr>
        <w:tab/>
      </w:r>
      <w:r w:rsidR="00180AA5">
        <w:rPr>
          <w:sz w:val="22"/>
          <w:szCs w:val="22"/>
          <w:lang w:eastAsia="ar-SA"/>
        </w:rPr>
        <w:t xml:space="preserve">                                 </w:t>
      </w:r>
      <w:r w:rsidRPr="00AD19FB">
        <w:rPr>
          <w:sz w:val="22"/>
          <w:szCs w:val="22"/>
          <w:lang w:eastAsia="ar-SA"/>
        </w:rPr>
        <w:t>(Major: E</w:t>
      </w:r>
      <w:r w:rsidR="00104F74" w:rsidRPr="00AD19FB">
        <w:rPr>
          <w:sz w:val="22"/>
          <w:szCs w:val="22"/>
          <w:lang w:eastAsia="ar-SA"/>
        </w:rPr>
        <w:t>nglish and American Literature; M</w:t>
      </w:r>
      <w:r w:rsidRPr="00AD19FB">
        <w:rPr>
          <w:sz w:val="22"/>
          <w:szCs w:val="22"/>
          <w:lang w:eastAsia="ar-SA"/>
        </w:rPr>
        <w:t>inor in Japanese)</w:t>
      </w:r>
    </w:p>
    <w:p w14:paraId="6B685C41" w14:textId="77777777" w:rsidR="00CB524E" w:rsidRPr="00AD19FB"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2160" w:hanging="2160"/>
        <w:rPr>
          <w:sz w:val="22"/>
          <w:szCs w:val="22"/>
          <w:lang w:eastAsia="ar-SA"/>
        </w:rPr>
      </w:pPr>
      <w:r w:rsidRPr="00AD19FB">
        <w:rPr>
          <w:sz w:val="22"/>
          <w:szCs w:val="22"/>
          <w:lang w:eastAsia="ar-SA"/>
        </w:rPr>
        <w:t xml:space="preserve"> </w:t>
      </w:r>
      <w:r w:rsidRPr="00AD19FB">
        <w:rPr>
          <w:sz w:val="22"/>
          <w:szCs w:val="22"/>
          <w:lang w:eastAsia="ar-SA"/>
        </w:rPr>
        <w:tab/>
        <w:t>National Cheng Kung University, Taiwan</w:t>
      </w:r>
    </w:p>
    <w:p w14:paraId="1DA82CD1" w14:textId="77777777" w:rsidR="00CB524E" w:rsidRPr="00AD19FB"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rPr>
          <w:sz w:val="22"/>
          <w:szCs w:val="22"/>
          <w:lang w:eastAsia="ar-SA"/>
        </w:rPr>
      </w:pPr>
      <w:r w:rsidRPr="00AD19FB">
        <w:rPr>
          <w:sz w:val="22"/>
          <w:szCs w:val="22"/>
          <w:lang w:eastAsia="ar-SA"/>
        </w:rPr>
        <w:tab/>
      </w:r>
      <w:r w:rsidRPr="00AD19FB">
        <w:rPr>
          <w:sz w:val="22"/>
          <w:szCs w:val="22"/>
          <w:lang w:eastAsia="ar-SA"/>
        </w:rPr>
        <w:tab/>
      </w:r>
      <w:r w:rsidRPr="00AD19FB">
        <w:rPr>
          <w:sz w:val="22"/>
          <w:szCs w:val="22"/>
          <w:lang w:eastAsia="ar-SA"/>
        </w:rPr>
        <w:tab/>
        <w:t xml:space="preserve"> </w:t>
      </w:r>
    </w:p>
    <w:p w14:paraId="48AF1A78" w14:textId="77777777" w:rsidR="00CB524E" w:rsidRDefault="00CB524E" w:rsidP="00373307">
      <w:pPr>
        <w:pStyle w:val="Heading1"/>
        <w:numPr>
          <w:ilvl w:val="0"/>
          <w:numId w:val="0"/>
        </w:numPr>
        <w:tabs>
          <w:tab w:val="clear" w:pos="1"/>
          <w:tab w:val="clear" w:pos="2610"/>
          <w:tab w:val="clear" w:pos="3240"/>
          <w:tab w:val="left" w:pos="0"/>
          <w:tab w:val="left" w:pos="2088"/>
        </w:tabs>
        <w:rPr>
          <w:rFonts w:ascii="Times New Roman" w:hAnsi="Times New Roman" w:cs="Times New Roman"/>
          <w:sz w:val="22"/>
          <w:szCs w:val="22"/>
          <w:lang w:eastAsia="ar-SA"/>
        </w:rPr>
      </w:pPr>
      <w:r w:rsidRPr="00AD19FB">
        <w:rPr>
          <w:rFonts w:ascii="Times New Roman" w:hAnsi="Times New Roman" w:cs="Times New Roman"/>
          <w:sz w:val="22"/>
          <w:szCs w:val="22"/>
          <w:lang w:eastAsia="ar-SA"/>
        </w:rPr>
        <w:t>Previous Academic Appointments</w:t>
      </w:r>
    </w:p>
    <w:p w14:paraId="7A6748C0" w14:textId="2B3E492F" w:rsidR="009C7C55" w:rsidRDefault="00D64E34" w:rsidP="00653645">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1800" w:hanging="1800"/>
        <w:rPr>
          <w:sz w:val="22"/>
          <w:szCs w:val="22"/>
          <w:lang w:eastAsia="ar-SA"/>
        </w:rPr>
      </w:pPr>
      <w:r>
        <w:rPr>
          <w:sz w:val="22"/>
          <w:szCs w:val="22"/>
          <w:lang w:eastAsia="ar-SA"/>
        </w:rPr>
        <w:t>07/</w:t>
      </w:r>
      <w:r w:rsidR="009C7C55">
        <w:rPr>
          <w:sz w:val="22"/>
          <w:szCs w:val="22"/>
          <w:lang w:eastAsia="ar-SA"/>
        </w:rPr>
        <w:t xml:space="preserve">2018- present   </w:t>
      </w:r>
      <w:r>
        <w:rPr>
          <w:sz w:val="22"/>
          <w:szCs w:val="22"/>
          <w:lang w:eastAsia="ar-SA"/>
        </w:rPr>
        <w:t xml:space="preserve">   </w:t>
      </w:r>
      <w:r w:rsidR="009C7C55">
        <w:rPr>
          <w:sz w:val="22"/>
          <w:szCs w:val="22"/>
          <w:lang w:eastAsia="ar-SA"/>
        </w:rPr>
        <w:t>Research Associate Professor at CURENT, UTK</w:t>
      </w:r>
    </w:p>
    <w:p w14:paraId="322C2CAD" w14:textId="7D53B9D7" w:rsidR="00653645" w:rsidRPr="00653645" w:rsidRDefault="00DE06C6" w:rsidP="00653645">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1800" w:hanging="1800"/>
        <w:rPr>
          <w:lang w:eastAsia="ar-SA"/>
        </w:rPr>
      </w:pPr>
      <w:r>
        <w:rPr>
          <w:sz w:val="22"/>
          <w:szCs w:val="22"/>
          <w:lang w:eastAsia="ar-SA"/>
        </w:rPr>
        <w:t>08/</w:t>
      </w:r>
      <w:r w:rsidR="00653645" w:rsidRPr="00653645">
        <w:rPr>
          <w:sz w:val="22"/>
          <w:szCs w:val="22"/>
          <w:lang w:eastAsia="ar-SA"/>
        </w:rPr>
        <w:t>2011</w:t>
      </w:r>
      <w:r w:rsidR="00D64E34">
        <w:rPr>
          <w:sz w:val="22"/>
          <w:szCs w:val="22"/>
          <w:lang w:eastAsia="ar-SA"/>
        </w:rPr>
        <w:t>-06/</w:t>
      </w:r>
      <w:r w:rsidR="009C7C55">
        <w:rPr>
          <w:sz w:val="22"/>
          <w:szCs w:val="22"/>
          <w:lang w:eastAsia="ar-SA"/>
        </w:rPr>
        <w:t>2018</w:t>
      </w:r>
      <w:r w:rsidR="009C7C55">
        <w:rPr>
          <w:sz w:val="22"/>
          <w:szCs w:val="22"/>
          <w:lang w:eastAsia="ar-SA"/>
        </w:rPr>
        <w:tab/>
        <w:t>Research Assistant P</w:t>
      </w:r>
      <w:r w:rsidR="00653645" w:rsidRPr="00653645">
        <w:rPr>
          <w:sz w:val="22"/>
          <w:szCs w:val="22"/>
          <w:lang w:eastAsia="ar-SA"/>
        </w:rPr>
        <w:t>rofessor at CURENT, UTK</w:t>
      </w:r>
    </w:p>
    <w:p w14:paraId="7F4CFFFD" w14:textId="77777777" w:rsidR="00D20DB5" w:rsidRPr="00AD19FB"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1800" w:hanging="1800"/>
        <w:rPr>
          <w:sz w:val="22"/>
          <w:szCs w:val="22"/>
          <w:lang w:eastAsia="ar-SA"/>
        </w:rPr>
      </w:pPr>
      <w:r w:rsidRPr="00AD19FB">
        <w:rPr>
          <w:sz w:val="22"/>
          <w:szCs w:val="22"/>
          <w:lang w:eastAsia="ar-SA"/>
        </w:rPr>
        <w:t>2009-2010</w:t>
      </w:r>
      <w:r w:rsidRPr="00AD19FB">
        <w:rPr>
          <w:sz w:val="22"/>
          <w:szCs w:val="22"/>
          <w:lang w:eastAsia="ar-SA"/>
        </w:rPr>
        <w:tab/>
        <w:t xml:space="preserve">Research Scientist, Dept. of Electrical Engineering &amp; Computer Science, </w:t>
      </w:r>
    </w:p>
    <w:p w14:paraId="009746B0" w14:textId="1662961D" w:rsidR="00CB524E" w:rsidRPr="00AD19FB" w:rsidRDefault="00D20DB5"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1800" w:hanging="1800"/>
        <w:rPr>
          <w:sz w:val="22"/>
          <w:szCs w:val="22"/>
          <w:lang w:eastAsia="ar-SA"/>
        </w:rPr>
      </w:pPr>
      <w:r w:rsidRPr="00AD19FB">
        <w:rPr>
          <w:sz w:val="22"/>
          <w:szCs w:val="22"/>
          <w:lang w:eastAsia="ar-SA"/>
        </w:rPr>
        <w:tab/>
      </w:r>
      <w:r w:rsidRPr="00AD19FB">
        <w:rPr>
          <w:sz w:val="22"/>
          <w:szCs w:val="22"/>
          <w:lang w:eastAsia="ar-SA"/>
        </w:rPr>
        <w:tab/>
      </w:r>
      <w:r w:rsidR="00CB524E" w:rsidRPr="00AD19FB">
        <w:rPr>
          <w:sz w:val="22"/>
          <w:szCs w:val="22"/>
          <w:lang w:eastAsia="ar-SA"/>
        </w:rPr>
        <w:t>Virginia Tech</w:t>
      </w:r>
    </w:p>
    <w:p w14:paraId="467F804A" w14:textId="77777777" w:rsidR="00CB524E" w:rsidRPr="00AD19FB"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rPr>
          <w:sz w:val="22"/>
          <w:szCs w:val="22"/>
          <w:lang w:eastAsia="ar-SA"/>
        </w:rPr>
      </w:pPr>
      <w:r w:rsidRPr="00AD19FB">
        <w:rPr>
          <w:sz w:val="22"/>
          <w:szCs w:val="22"/>
          <w:lang w:eastAsia="ar-SA"/>
        </w:rPr>
        <w:t>2008-2009</w:t>
      </w:r>
      <w:r w:rsidRPr="00AD19FB">
        <w:rPr>
          <w:sz w:val="22"/>
          <w:szCs w:val="22"/>
          <w:lang w:eastAsia="ar-SA"/>
        </w:rPr>
        <w:tab/>
        <w:t xml:space="preserve">Lecturer, Dept. of Communication Studies, UTK </w:t>
      </w:r>
    </w:p>
    <w:p w14:paraId="7C724233" w14:textId="77777777" w:rsidR="00CB524E" w:rsidRPr="00AD19FB"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1800" w:hanging="1800"/>
        <w:rPr>
          <w:sz w:val="22"/>
          <w:szCs w:val="22"/>
          <w:lang w:eastAsia="ar-SA"/>
        </w:rPr>
      </w:pPr>
    </w:p>
    <w:p w14:paraId="4662ABD8" w14:textId="28B28C4B" w:rsidR="00CB524E" w:rsidRPr="00AD19FB" w:rsidRDefault="00966AAE" w:rsidP="00CB524E">
      <w:pPr>
        <w:pStyle w:val="Heading7"/>
        <w:numPr>
          <w:ilvl w:val="0"/>
          <w:numId w:val="0"/>
        </w:numPr>
        <w:rPr>
          <w:rFonts w:ascii="Times New Roman" w:hAnsi="Times New Roman" w:cs="Times New Roman"/>
          <w:sz w:val="22"/>
          <w:szCs w:val="22"/>
          <w:u w:val="single"/>
          <w:lang w:eastAsia="ar-SA"/>
        </w:rPr>
      </w:pPr>
      <w:r w:rsidRPr="00AD19FB">
        <w:rPr>
          <w:rFonts w:ascii="Times New Roman" w:hAnsi="Times New Roman" w:cs="Times New Roman"/>
          <w:sz w:val="22"/>
          <w:szCs w:val="22"/>
          <w:u w:val="single"/>
          <w:lang w:eastAsia="ar-SA"/>
        </w:rPr>
        <w:t>Television and Public Relation Industry</w:t>
      </w:r>
      <w:r w:rsidR="006C0349" w:rsidRPr="00AD19FB">
        <w:rPr>
          <w:rFonts w:ascii="Times New Roman" w:hAnsi="Times New Roman" w:cs="Times New Roman"/>
          <w:sz w:val="22"/>
          <w:szCs w:val="22"/>
          <w:u w:val="single"/>
          <w:lang w:eastAsia="ar-SA"/>
        </w:rPr>
        <w:t xml:space="preserve"> Appointments</w:t>
      </w:r>
    </w:p>
    <w:p w14:paraId="5267471F" w14:textId="2629D62B" w:rsidR="00CB524E" w:rsidRPr="00AD19FB" w:rsidRDefault="00CB524E" w:rsidP="00CB524E">
      <w:pPr>
        <w:tabs>
          <w:tab w:val="left" w:pos="1"/>
          <w:tab w:val="left" w:pos="1800"/>
          <w:tab w:val="left" w:pos="2430"/>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AD19FB">
        <w:rPr>
          <w:rFonts w:ascii="Times New Roman" w:hAnsi="Times New Roman"/>
          <w:sz w:val="22"/>
          <w:szCs w:val="22"/>
          <w:lang w:eastAsia="ar-SA"/>
        </w:rPr>
        <w:t xml:space="preserve">1998 - </w:t>
      </w:r>
      <w:r w:rsidR="00911EF8" w:rsidRPr="00AD19FB">
        <w:rPr>
          <w:rFonts w:ascii="Times New Roman" w:hAnsi="Times New Roman"/>
          <w:sz w:val="22"/>
          <w:szCs w:val="22"/>
          <w:lang w:eastAsia="ar-SA"/>
        </w:rPr>
        <w:t>2001</w:t>
      </w:r>
      <w:r w:rsidR="00911EF8" w:rsidRPr="00AD19FB">
        <w:rPr>
          <w:rFonts w:ascii="Times New Roman" w:hAnsi="Times New Roman"/>
          <w:sz w:val="22"/>
          <w:szCs w:val="22"/>
          <w:lang w:eastAsia="ar-SA"/>
        </w:rPr>
        <w:tab/>
        <w:t xml:space="preserve">Producer &amp; </w:t>
      </w:r>
      <w:r w:rsidRPr="00AD19FB">
        <w:rPr>
          <w:rFonts w:ascii="Times New Roman" w:hAnsi="Times New Roman"/>
          <w:sz w:val="22"/>
          <w:szCs w:val="22"/>
          <w:lang w:eastAsia="ar-SA"/>
        </w:rPr>
        <w:t xml:space="preserve">Program Planner, Public Television Service (PTS), </w:t>
      </w:r>
      <w:r w:rsidR="00104F74" w:rsidRPr="00AD19FB">
        <w:rPr>
          <w:rFonts w:ascii="Times New Roman" w:hAnsi="Times New Roman"/>
          <w:sz w:val="22"/>
          <w:szCs w:val="22"/>
          <w:lang w:eastAsia="ar-SA"/>
        </w:rPr>
        <w:t xml:space="preserve">Taipei, </w:t>
      </w:r>
      <w:r w:rsidRPr="00AD19FB">
        <w:rPr>
          <w:rFonts w:ascii="Times New Roman" w:hAnsi="Times New Roman"/>
          <w:sz w:val="22"/>
          <w:szCs w:val="22"/>
          <w:lang w:eastAsia="ar-SA"/>
        </w:rPr>
        <w:t xml:space="preserve">Taiwan  </w:t>
      </w:r>
    </w:p>
    <w:p w14:paraId="5F205F4E" w14:textId="77777777" w:rsidR="00CB524E" w:rsidRPr="00AD19FB" w:rsidRDefault="00CB524E" w:rsidP="00CB524E">
      <w:pPr>
        <w:tabs>
          <w:tab w:val="left" w:pos="1"/>
          <w:tab w:val="left" w:pos="1800"/>
          <w:tab w:val="left" w:pos="2430"/>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AD19FB">
        <w:rPr>
          <w:rFonts w:ascii="Times New Roman" w:hAnsi="Times New Roman"/>
          <w:sz w:val="22"/>
          <w:szCs w:val="22"/>
          <w:lang w:eastAsia="ar-SA"/>
        </w:rPr>
        <w:t>1998</w:t>
      </w:r>
      <w:r w:rsidRPr="00AD19FB">
        <w:rPr>
          <w:rFonts w:ascii="Times New Roman" w:hAnsi="Times New Roman"/>
          <w:sz w:val="22"/>
          <w:szCs w:val="22"/>
          <w:lang w:eastAsia="ar-SA"/>
        </w:rPr>
        <w:tab/>
        <w:t>News Writer &amp; Program Planner, SET Television Station, Taipei, Taiwan</w:t>
      </w:r>
    </w:p>
    <w:p w14:paraId="77F51484" w14:textId="16C22720" w:rsidR="00CB524E" w:rsidRPr="00AD19FB" w:rsidRDefault="00CB524E" w:rsidP="00CB524E">
      <w:pPr>
        <w:tabs>
          <w:tab w:val="left" w:pos="1"/>
          <w:tab w:val="left" w:pos="1800"/>
          <w:tab w:val="left" w:pos="2430"/>
          <w:tab w:val="left" w:pos="5958"/>
          <w:tab w:val="left" w:pos="6480"/>
          <w:tab w:val="left" w:pos="7200"/>
          <w:tab w:val="left" w:pos="7920"/>
          <w:tab w:val="left" w:pos="8640"/>
          <w:tab w:val="left" w:pos="9360"/>
        </w:tabs>
        <w:ind w:left="1080" w:hanging="1080"/>
        <w:jc w:val="both"/>
        <w:rPr>
          <w:rFonts w:ascii="Times New Roman" w:hAnsi="Times New Roman"/>
          <w:sz w:val="22"/>
          <w:szCs w:val="22"/>
          <w:lang w:eastAsia="ar-SA"/>
        </w:rPr>
      </w:pPr>
      <w:r w:rsidRPr="00AD19FB">
        <w:rPr>
          <w:rFonts w:ascii="Times New Roman" w:hAnsi="Times New Roman"/>
          <w:sz w:val="22"/>
          <w:szCs w:val="22"/>
          <w:lang w:eastAsia="ar-SA"/>
        </w:rPr>
        <w:t>1997-1998</w:t>
      </w:r>
      <w:r w:rsidRPr="00AD19FB">
        <w:rPr>
          <w:rFonts w:ascii="Times New Roman" w:hAnsi="Times New Roman"/>
          <w:sz w:val="22"/>
          <w:szCs w:val="22"/>
          <w:lang w:eastAsia="ar-SA"/>
        </w:rPr>
        <w:tab/>
        <w:t xml:space="preserve">            </w:t>
      </w:r>
      <w:r w:rsidR="00BB6360" w:rsidRPr="00AD19FB">
        <w:rPr>
          <w:rFonts w:ascii="Times New Roman" w:hAnsi="Times New Roman"/>
          <w:sz w:val="22"/>
          <w:szCs w:val="22"/>
          <w:lang w:eastAsia="ar-SA"/>
        </w:rPr>
        <w:t xml:space="preserve"> </w:t>
      </w:r>
      <w:r w:rsidRPr="00AD19FB">
        <w:rPr>
          <w:rFonts w:ascii="Times New Roman" w:hAnsi="Times New Roman"/>
          <w:sz w:val="22"/>
          <w:szCs w:val="22"/>
          <w:lang w:eastAsia="ar-SA"/>
        </w:rPr>
        <w:t xml:space="preserve">Campaign Manager, Vision Communication Public Relation Company, </w:t>
      </w:r>
    </w:p>
    <w:p w14:paraId="1020FC59" w14:textId="77777777" w:rsidR="00CB524E" w:rsidRPr="00AD19FB" w:rsidRDefault="00CB524E" w:rsidP="00CB524E">
      <w:pPr>
        <w:tabs>
          <w:tab w:val="left" w:pos="1"/>
          <w:tab w:val="left" w:pos="1800"/>
          <w:tab w:val="left" w:pos="2430"/>
          <w:tab w:val="left" w:pos="5958"/>
          <w:tab w:val="left" w:pos="6480"/>
          <w:tab w:val="left" w:pos="7200"/>
          <w:tab w:val="left" w:pos="7920"/>
          <w:tab w:val="left" w:pos="8640"/>
          <w:tab w:val="left" w:pos="9360"/>
        </w:tabs>
        <w:ind w:left="1080" w:hanging="1080"/>
        <w:jc w:val="both"/>
        <w:rPr>
          <w:rFonts w:ascii="Times New Roman" w:hAnsi="Times New Roman"/>
          <w:sz w:val="22"/>
          <w:szCs w:val="22"/>
          <w:lang w:eastAsia="ar-SA"/>
        </w:rPr>
      </w:pPr>
      <w:r w:rsidRPr="00AD19FB">
        <w:rPr>
          <w:rFonts w:ascii="Times New Roman" w:hAnsi="Times New Roman"/>
          <w:sz w:val="22"/>
          <w:szCs w:val="22"/>
          <w:lang w:eastAsia="ar-SA"/>
        </w:rPr>
        <w:tab/>
      </w:r>
      <w:r w:rsidRPr="00AD19FB">
        <w:rPr>
          <w:rFonts w:ascii="Times New Roman" w:hAnsi="Times New Roman"/>
          <w:sz w:val="22"/>
          <w:szCs w:val="22"/>
          <w:lang w:eastAsia="ar-SA"/>
        </w:rPr>
        <w:tab/>
      </w:r>
      <w:r w:rsidRPr="00AD19FB">
        <w:rPr>
          <w:rFonts w:ascii="Times New Roman" w:hAnsi="Times New Roman"/>
          <w:sz w:val="22"/>
          <w:szCs w:val="22"/>
          <w:lang w:eastAsia="ar-SA"/>
        </w:rPr>
        <w:tab/>
        <w:t>Taipei, Taiwan</w:t>
      </w:r>
    </w:p>
    <w:p w14:paraId="5C7DA77D" w14:textId="77D2D981" w:rsidR="00CB524E" w:rsidRPr="00AD19FB" w:rsidRDefault="00911EF8" w:rsidP="00CB524E">
      <w:pPr>
        <w:tabs>
          <w:tab w:val="left" w:pos="1"/>
          <w:tab w:val="left" w:pos="1800"/>
          <w:tab w:val="left" w:pos="2430"/>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AD19FB">
        <w:rPr>
          <w:rFonts w:ascii="Times New Roman" w:hAnsi="Times New Roman"/>
          <w:sz w:val="22"/>
          <w:szCs w:val="22"/>
          <w:lang w:eastAsia="ar-SA"/>
        </w:rPr>
        <w:t>1997</w:t>
      </w:r>
      <w:r w:rsidRPr="00AD19FB">
        <w:rPr>
          <w:rFonts w:ascii="Times New Roman" w:hAnsi="Times New Roman"/>
          <w:sz w:val="22"/>
          <w:szCs w:val="22"/>
          <w:lang w:eastAsia="ar-SA"/>
        </w:rPr>
        <w:tab/>
      </w:r>
      <w:r w:rsidR="00CB524E" w:rsidRPr="00AD19FB">
        <w:rPr>
          <w:rFonts w:ascii="Times New Roman" w:hAnsi="Times New Roman"/>
          <w:sz w:val="22"/>
          <w:szCs w:val="22"/>
          <w:lang w:eastAsia="ar-SA"/>
        </w:rPr>
        <w:t>Producer</w:t>
      </w:r>
      <w:r w:rsidRPr="00AD19FB">
        <w:rPr>
          <w:rFonts w:ascii="Times New Roman" w:hAnsi="Times New Roman"/>
          <w:sz w:val="22"/>
          <w:szCs w:val="22"/>
          <w:lang w:eastAsia="ar-SA"/>
        </w:rPr>
        <w:t xml:space="preserve"> and Program Planner</w:t>
      </w:r>
      <w:r w:rsidR="00CB524E" w:rsidRPr="00AD19FB">
        <w:rPr>
          <w:rFonts w:ascii="Times New Roman" w:hAnsi="Times New Roman"/>
          <w:sz w:val="22"/>
          <w:szCs w:val="22"/>
          <w:lang w:eastAsia="ar-SA"/>
        </w:rPr>
        <w:t>, Chinese Television Station, Taipei, Taiwan</w:t>
      </w:r>
    </w:p>
    <w:p w14:paraId="5B8F5959" w14:textId="57666CDD" w:rsidR="00CB524E" w:rsidRPr="00AD19FB" w:rsidRDefault="00CB524E" w:rsidP="00CB524E">
      <w:pPr>
        <w:tabs>
          <w:tab w:val="left" w:pos="1"/>
          <w:tab w:val="left" w:pos="1800"/>
          <w:tab w:val="left" w:pos="2430"/>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AD19FB">
        <w:rPr>
          <w:rFonts w:ascii="Times New Roman" w:hAnsi="Times New Roman"/>
          <w:sz w:val="22"/>
          <w:szCs w:val="22"/>
          <w:lang w:eastAsia="ar-SA"/>
        </w:rPr>
        <w:tab/>
      </w:r>
      <w:r w:rsidRPr="00AD19FB">
        <w:rPr>
          <w:rFonts w:ascii="Times New Roman" w:hAnsi="Times New Roman"/>
          <w:sz w:val="22"/>
          <w:szCs w:val="22"/>
          <w:lang w:eastAsia="ar-SA"/>
        </w:rPr>
        <w:tab/>
        <w:t xml:space="preserve">Production Assistant, KCTS-Seattle Public Television, </w:t>
      </w:r>
      <w:r w:rsidR="00C72874" w:rsidRPr="00AD19FB">
        <w:rPr>
          <w:rFonts w:ascii="Times New Roman" w:hAnsi="Times New Roman"/>
          <w:sz w:val="22"/>
          <w:szCs w:val="22"/>
          <w:lang w:eastAsia="ar-SA"/>
        </w:rPr>
        <w:t xml:space="preserve">Seattle, </w:t>
      </w:r>
      <w:r w:rsidRPr="00AD19FB">
        <w:rPr>
          <w:rFonts w:ascii="Times New Roman" w:hAnsi="Times New Roman"/>
          <w:sz w:val="22"/>
          <w:szCs w:val="22"/>
          <w:lang w:eastAsia="ar-SA"/>
        </w:rPr>
        <w:t>WA</w:t>
      </w:r>
    </w:p>
    <w:p w14:paraId="25639D9A" w14:textId="2E0A04E4" w:rsidR="00CB524E" w:rsidRPr="00AD19FB" w:rsidRDefault="00911EF8" w:rsidP="00CB524E">
      <w:pPr>
        <w:tabs>
          <w:tab w:val="left" w:pos="1"/>
          <w:tab w:val="left" w:pos="1800"/>
          <w:tab w:val="left" w:pos="2430"/>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AD19FB">
        <w:rPr>
          <w:rFonts w:ascii="Times New Roman" w:hAnsi="Times New Roman"/>
          <w:sz w:val="22"/>
          <w:szCs w:val="22"/>
          <w:lang w:eastAsia="ar-SA"/>
        </w:rPr>
        <w:t>1996-1997</w:t>
      </w:r>
      <w:r w:rsidRPr="00AD19FB">
        <w:rPr>
          <w:rFonts w:ascii="Times New Roman" w:hAnsi="Times New Roman"/>
          <w:sz w:val="22"/>
          <w:szCs w:val="22"/>
          <w:lang w:eastAsia="ar-SA"/>
        </w:rPr>
        <w:tab/>
        <w:t xml:space="preserve">Producer &amp; </w:t>
      </w:r>
      <w:r w:rsidR="00CB524E" w:rsidRPr="00AD19FB">
        <w:rPr>
          <w:rFonts w:ascii="Times New Roman" w:hAnsi="Times New Roman"/>
          <w:sz w:val="22"/>
          <w:szCs w:val="22"/>
          <w:lang w:eastAsia="ar-SA"/>
        </w:rPr>
        <w:t xml:space="preserve">Director, Seattle Chinese Television Station, </w:t>
      </w:r>
      <w:r w:rsidR="00104F74" w:rsidRPr="00AD19FB">
        <w:rPr>
          <w:rFonts w:ascii="Times New Roman" w:hAnsi="Times New Roman"/>
          <w:sz w:val="22"/>
          <w:szCs w:val="22"/>
          <w:lang w:eastAsia="ar-SA"/>
        </w:rPr>
        <w:t xml:space="preserve">Seattle, </w:t>
      </w:r>
      <w:r w:rsidR="00CB524E" w:rsidRPr="00AD19FB">
        <w:rPr>
          <w:rFonts w:ascii="Times New Roman" w:hAnsi="Times New Roman"/>
          <w:sz w:val="22"/>
          <w:szCs w:val="22"/>
          <w:lang w:eastAsia="ar-SA"/>
        </w:rPr>
        <w:t>WA</w:t>
      </w:r>
    </w:p>
    <w:p w14:paraId="4FC870C7" w14:textId="77777777" w:rsidR="00CB524E" w:rsidRPr="00AD19FB"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rPr>
          <w:sz w:val="22"/>
          <w:szCs w:val="22"/>
          <w:lang w:eastAsia="ar-SA"/>
        </w:rPr>
      </w:pPr>
      <w:r w:rsidRPr="00AD19FB">
        <w:rPr>
          <w:sz w:val="22"/>
          <w:szCs w:val="22"/>
          <w:lang w:eastAsia="ar-SA"/>
        </w:rPr>
        <w:tab/>
      </w:r>
    </w:p>
    <w:p w14:paraId="579B57A3" w14:textId="77777777" w:rsidR="00CB524E" w:rsidRPr="00AD19FB" w:rsidRDefault="00CB524E" w:rsidP="00CB524E">
      <w:pPr>
        <w:pStyle w:val="Heading1"/>
        <w:tabs>
          <w:tab w:val="clear" w:pos="1"/>
          <w:tab w:val="clear" w:pos="2610"/>
          <w:tab w:val="clear" w:pos="3240"/>
          <w:tab w:val="left" w:pos="0"/>
          <w:tab w:val="left" w:pos="2088"/>
        </w:tabs>
        <w:rPr>
          <w:rFonts w:ascii="Times New Roman" w:hAnsi="Times New Roman" w:cs="Times New Roman"/>
          <w:sz w:val="22"/>
          <w:szCs w:val="22"/>
          <w:lang w:eastAsia="ar-SA"/>
        </w:rPr>
      </w:pPr>
    </w:p>
    <w:p w14:paraId="7D7DDDC8" w14:textId="77777777" w:rsidR="00CB524E" w:rsidRPr="00AD19FB" w:rsidRDefault="00CB524E" w:rsidP="00D70E26">
      <w:pPr>
        <w:pStyle w:val="Heading1"/>
        <w:numPr>
          <w:ilvl w:val="0"/>
          <w:numId w:val="0"/>
        </w:numPr>
        <w:tabs>
          <w:tab w:val="clear" w:pos="1"/>
          <w:tab w:val="clear" w:pos="2610"/>
          <w:tab w:val="clear" w:pos="3240"/>
          <w:tab w:val="left" w:pos="0"/>
          <w:tab w:val="left" w:pos="2088"/>
        </w:tabs>
        <w:rPr>
          <w:rFonts w:ascii="Times New Roman" w:hAnsi="Times New Roman" w:cs="Times New Roman"/>
          <w:sz w:val="22"/>
          <w:szCs w:val="22"/>
          <w:lang w:eastAsia="ar-SA"/>
        </w:rPr>
      </w:pPr>
      <w:r w:rsidRPr="00AD19FB">
        <w:rPr>
          <w:rFonts w:ascii="Times New Roman" w:hAnsi="Times New Roman" w:cs="Times New Roman"/>
          <w:sz w:val="22"/>
          <w:szCs w:val="22"/>
          <w:lang w:eastAsia="ar-SA"/>
        </w:rPr>
        <w:t>Research Focus</w:t>
      </w:r>
    </w:p>
    <w:p w14:paraId="7560EE81" w14:textId="2589A08D" w:rsidR="00B02CE9" w:rsidRPr="007552A5" w:rsidRDefault="00CB524E" w:rsidP="00B02CE9">
      <w:pPr>
        <w:pStyle w:val="Heading1"/>
        <w:tabs>
          <w:tab w:val="clear" w:pos="1800"/>
          <w:tab w:val="clear" w:pos="2610"/>
          <w:tab w:val="clear" w:pos="3240"/>
          <w:tab w:val="left" w:pos="720"/>
          <w:tab w:val="left" w:pos="810"/>
          <w:tab w:val="left" w:pos="2088"/>
        </w:tabs>
        <w:jc w:val="left"/>
        <w:rPr>
          <w:rFonts w:ascii="Times New Roman" w:hAnsi="Times New Roman" w:cs="Times New Roman"/>
          <w:b w:val="0"/>
          <w:bCs w:val="0"/>
          <w:sz w:val="22"/>
          <w:szCs w:val="22"/>
          <w:u w:val="none"/>
          <w:lang w:eastAsia="ar-SA"/>
        </w:rPr>
      </w:pPr>
      <w:r w:rsidRPr="00AD19FB">
        <w:rPr>
          <w:rFonts w:ascii="Times New Roman" w:hAnsi="Times New Roman" w:cs="Times New Roman"/>
          <w:b w:val="0"/>
          <w:bCs w:val="0"/>
          <w:sz w:val="22"/>
          <w:szCs w:val="22"/>
          <w:u w:val="none"/>
          <w:lang w:eastAsia="ar-SA"/>
        </w:rPr>
        <w:t xml:space="preserve">Environmental Sociology, </w:t>
      </w:r>
      <w:r w:rsidR="00F231B6">
        <w:rPr>
          <w:rFonts w:ascii="Times New Roman" w:hAnsi="Times New Roman" w:cs="Times New Roman"/>
          <w:b w:val="0"/>
          <w:bCs w:val="0"/>
          <w:sz w:val="22"/>
          <w:szCs w:val="22"/>
          <w:u w:val="none"/>
          <w:lang w:eastAsia="ar-SA"/>
        </w:rPr>
        <w:t>Energy Justice, I</w:t>
      </w:r>
      <w:r w:rsidRPr="00AD19FB">
        <w:rPr>
          <w:rFonts w:ascii="Times New Roman" w:hAnsi="Times New Roman" w:cs="Times New Roman"/>
          <w:b w:val="0"/>
          <w:bCs w:val="0"/>
          <w:sz w:val="22"/>
          <w:szCs w:val="22"/>
          <w:u w:val="none"/>
          <w:lang w:eastAsia="ar-SA"/>
        </w:rPr>
        <w:t>nterdisciplinary</w:t>
      </w:r>
      <w:r w:rsidR="008547C7">
        <w:rPr>
          <w:rFonts w:ascii="Times New Roman" w:hAnsi="Times New Roman" w:cs="Times New Roman"/>
          <w:b w:val="0"/>
          <w:bCs w:val="0"/>
          <w:sz w:val="22"/>
          <w:szCs w:val="22"/>
          <w:u w:val="none"/>
          <w:lang w:eastAsia="ar-SA"/>
        </w:rPr>
        <w:t xml:space="preserve"> Research</w:t>
      </w:r>
      <w:r w:rsidR="00F231B6">
        <w:rPr>
          <w:rFonts w:ascii="Times New Roman" w:hAnsi="Times New Roman" w:cs="Times New Roman"/>
          <w:b w:val="0"/>
          <w:bCs w:val="0"/>
          <w:sz w:val="22"/>
          <w:szCs w:val="22"/>
          <w:u w:val="none"/>
          <w:lang w:eastAsia="ar-SA"/>
        </w:rPr>
        <w:t xml:space="preserve"> of Social Science and Energy Topics</w:t>
      </w:r>
      <w:r w:rsidRPr="00AD19FB">
        <w:rPr>
          <w:rFonts w:ascii="Times New Roman" w:hAnsi="Times New Roman" w:cs="Times New Roman"/>
          <w:b w:val="0"/>
          <w:bCs w:val="0"/>
          <w:sz w:val="22"/>
          <w:szCs w:val="22"/>
          <w:u w:val="none"/>
          <w:lang w:eastAsia="ar-SA"/>
        </w:rPr>
        <w:t xml:space="preserve">, </w:t>
      </w:r>
      <w:r w:rsidR="00F231B6">
        <w:rPr>
          <w:rFonts w:ascii="Times New Roman" w:hAnsi="Times New Roman" w:cs="Times New Roman"/>
          <w:b w:val="0"/>
          <w:bCs w:val="0"/>
          <w:sz w:val="22"/>
          <w:szCs w:val="22"/>
          <w:u w:val="none"/>
          <w:lang w:eastAsia="ar-SA"/>
        </w:rPr>
        <w:t>Survey</w:t>
      </w:r>
      <w:r w:rsidR="00091FA9">
        <w:rPr>
          <w:rFonts w:ascii="Times New Roman" w:hAnsi="Times New Roman" w:cs="Times New Roman"/>
          <w:b w:val="0"/>
          <w:bCs w:val="0"/>
          <w:sz w:val="22"/>
          <w:szCs w:val="22"/>
          <w:u w:val="none"/>
          <w:lang w:eastAsia="ar-SA"/>
        </w:rPr>
        <w:t xml:space="preserve"> </w:t>
      </w:r>
      <w:r w:rsidR="00F231B6">
        <w:rPr>
          <w:rFonts w:ascii="Times New Roman" w:hAnsi="Times New Roman" w:cs="Times New Roman"/>
          <w:b w:val="0"/>
          <w:bCs w:val="0"/>
          <w:sz w:val="22"/>
          <w:szCs w:val="22"/>
          <w:u w:val="none"/>
          <w:lang w:eastAsia="ar-SA"/>
        </w:rPr>
        <w:t xml:space="preserve">and Experimental </w:t>
      </w:r>
      <w:r w:rsidR="00933778">
        <w:rPr>
          <w:rFonts w:ascii="Times New Roman" w:hAnsi="Times New Roman" w:cs="Times New Roman"/>
          <w:b w:val="0"/>
          <w:bCs w:val="0"/>
          <w:sz w:val="22"/>
          <w:szCs w:val="22"/>
          <w:u w:val="none"/>
          <w:lang w:eastAsia="ar-SA"/>
        </w:rPr>
        <w:t>Method</w:t>
      </w:r>
      <w:r w:rsidR="00091FA9">
        <w:rPr>
          <w:rFonts w:ascii="Times New Roman" w:hAnsi="Times New Roman" w:cs="Times New Roman"/>
          <w:b w:val="0"/>
          <w:bCs w:val="0"/>
          <w:sz w:val="22"/>
          <w:szCs w:val="22"/>
          <w:u w:val="none"/>
          <w:lang w:eastAsia="ar-SA"/>
        </w:rPr>
        <w:t>ology</w:t>
      </w:r>
    </w:p>
    <w:p w14:paraId="6B166106" w14:textId="77777777" w:rsidR="00CB524E" w:rsidRPr="00AD19FB" w:rsidRDefault="00CB524E" w:rsidP="00CB524E">
      <w:pPr>
        <w:tabs>
          <w:tab w:val="left" w:pos="360"/>
          <w:tab w:val="left" w:pos="1800"/>
          <w:tab w:val="left" w:pos="2088"/>
          <w:tab w:val="left" w:pos="5958"/>
          <w:tab w:val="left" w:pos="6480"/>
          <w:tab w:val="left" w:pos="7200"/>
          <w:tab w:val="left" w:pos="7920"/>
          <w:tab w:val="left" w:pos="8640"/>
          <w:tab w:val="left" w:pos="9360"/>
        </w:tabs>
        <w:rPr>
          <w:rFonts w:ascii="Times New Roman" w:hAnsi="Times New Roman"/>
          <w:bCs/>
          <w:sz w:val="22"/>
          <w:szCs w:val="22"/>
        </w:rPr>
      </w:pPr>
    </w:p>
    <w:p w14:paraId="54951AC4" w14:textId="77777777" w:rsidR="00CB524E" w:rsidRPr="00AD19FB" w:rsidRDefault="00CB524E" w:rsidP="00D70E26">
      <w:pPr>
        <w:tabs>
          <w:tab w:val="left" w:pos="720"/>
        </w:tabs>
        <w:rPr>
          <w:rFonts w:ascii="Times New Roman" w:hAnsi="Times New Roman"/>
          <w:b/>
          <w:sz w:val="22"/>
          <w:szCs w:val="22"/>
          <w:u w:val="single"/>
        </w:rPr>
      </w:pPr>
      <w:r w:rsidRPr="00AD19FB">
        <w:rPr>
          <w:rFonts w:ascii="Times New Roman" w:hAnsi="Times New Roman"/>
          <w:b/>
          <w:sz w:val="22"/>
          <w:szCs w:val="22"/>
          <w:u w:val="single"/>
        </w:rPr>
        <w:t>Book Chapters</w:t>
      </w:r>
    </w:p>
    <w:p w14:paraId="551B8363" w14:textId="340EBD47" w:rsidR="00C80E68" w:rsidRPr="00B8506E" w:rsidRDefault="00CB524E" w:rsidP="00B8506E">
      <w:pPr>
        <w:pStyle w:val="ListParagraph"/>
        <w:numPr>
          <w:ilvl w:val="0"/>
          <w:numId w:val="25"/>
        </w:numPr>
        <w:tabs>
          <w:tab w:val="left" w:pos="720"/>
        </w:tabs>
        <w:rPr>
          <w:rFonts w:ascii="Times New Roman" w:hAnsi="Times New Roman"/>
          <w:bCs/>
          <w:sz w:val="22"/>
          <w:szCs w:val="22"/>
        </w:rPr>
      </w:pPr>
      <w:r w:rsidRPr="00E630C6">
        <w:rPr>
          <w:rFonts w:ascii="Times New Roman" w:hAnsi="Times New Roman"/>
          <w:sz w:val="22"/>
          <w:szCs w:val="22"/>
        </w:rPr>
        <w:t>Chen. C.-F.,</w:t>
      </w:r>
      <w:r w:rsidRPr="00B8506E">
        <w:rPr>
          <w:rFonts w:ascii="Times New Roman" w:hAnsi="Times New Roman"/>
          <w:bCs/>
          <w:sz w:val="22"/>
          <w:szCs w:val="22"/>
        </w:rPr>
        <w:t xml:space="preserve"> </w:t>
      </w:r>
      <w:proofErr w:type="spellStart"/>
      <w:r w:rsidRPr="00B8506E">
        <w:rPr>
          <w:rFonts w:ascii="Times New Roman" w:hAnsi="Times New Roman"/>
          <w:bCs/>
          <w:sz w:val="22"/>
          <w:szCs w:val="22"/>
        </w:rPr>
        <w:t>Schweiker</w:t>
      </w:r>
      <w:proofErr w:type="spellEnd"/>
      <w:r w:rsidRPr="00B8506E">
        <w:rPr>
          <w:rFonts w:ascii="Times New Roman" w:hAnsi="Times New Roman"/>
          <w:bCs/>
          <w:sz w:val="22"/>
          <w:szCs w:val="22"/>
        </w:rPr>
        <w:t>, M. &amp; Day, J. K. (2018). Ethics and p</w:t>
      </w:r>
      <w:r w:rsidR="00F147DF" w:rsidRPr="00B8506E">
        <w:rPr>
          <w:rFonts w:ascii="Times New Roman" w:hAnsi="Times New Roman"/>
          <w:bCs/>
          <w:sz w:val="22"/>
          <w:szCs w:val="22"/>
        </w:rPr>
        <w:t xml:space="preserve">rivacy. In Andreas Wagner, </w:t>
      </w:r>
      <w:r w:rsidRPr="00B8506E">
        <w:rPr>
          <w:rFonts w:ascii="Times New Roman" w:hAnsi="Times New Roman"/>
          <w:bCs/>
          <w:sz w:val="22"/>
          <w:szCs w:val="22"/>
        </w:rPr>
        <w:t>William O’Brien and Bing Dong (eds.) Exploring occupant b</w:t>
      </w:r>
      <w:r w:rsidR="005A27A4" w:rsidRPr="00B8506E">
        <w:rPr>
          <w:rFonts w:ascii="Times New Roman" w:hAnsi="Times New Roman"/>
          <w:bCs/>
          <w:sz w:val="22"/>
          <w:szCs w:val="22"/>
        </w:rPr>
        <w:t>ehavior in building: Methods</w:t>
      </w:r>
      <w:r w:rsidRPr="00B8506E">
        <w:rPr>
          <w:rFonts w:ascii="Times New Roman" w:hAnsi="Times New Roman"/>
          <w:bCs/>
          <w:sz w:val="22"/>
          <w:szCs w:val="22"/>
        </w:rPr>
        <w:t xml:space="preserve"> and challenge (pp. 287-306).</w:t>
      </w:r>
      <w:r w:rsidR="00C80E68" w:rsidRPr="00B8506E">
        <w:rPr>
          <w:rFonts w:ascii="Times New Roman" w:hAnsi="Times New Roman"/>
          <w:bCs/>
          <w:sz w:val="22"/>
          <w:szCs w:val="22"/>
        </w:rPr>
        <w:t xml:space="preserve"> New York, NY: Springer Nature.</w:t>
      </w:r>
    </w:p>
    <w:p w14:paraId="3A7A98E6" w14:textId="77777777" w:rsidR="00C80E68" w:rsidRPr="00AD19FB" w:rsidRDefault="00C80E68" w:rsidP="00C80E68">
      <w:pPr>
        <w:pStyle w:val="ListParagraph"/>
        <w:tabs>
          <w:tab w:val="left" w:pos="720"/>
        </w:tabs>
        <w:ind w:left="360"/>
        <w:rPr>
          <w:rFonts w:ascii="Times New Roman" w:hAnsi="Times New Roman"/>
          <w:sz w:val="22"/>
          <w:szCs w:val="22"/>
        </w:rPr>
      </w:pPr>
    </w:p>
    <w:p w14:paraId="51536B76" w14:textId="1D8D69AB" w:rsidR="00CB524E" w:rsidRPr="00AD19FB" w:rsidRDefault="00CB524E" w:rsidP="00B8506E">
      <w:pPr>
        <w:pStyle w:val="ListParagraph"/>
        <w:numPr>
          <w:ilvl w:val="0"/>
          <w:numId w:val="25"/>
        </w:numPr>
        <w:tabs>
          <w:tab w:val="left" w:pos="720"/>
        </w:tabs>
        <w:rPr>
          <w:rFonts w:ascii="Times New Roman" w:hAnsi="Times New Roman"/>
          <w:sz w:val="22"/>
          <w:szCs w:val="22"/>
        </w:rPr>
      </w:pPr>
      <w:r w:rsidRPr="00AD19FB">
        <w:rPr>
          <w:rFonts w:ascii="Times New Roman" w:hAnsi="Times New Roman"/>
          <w:sz w:val="22"/>
          <w:szCs w:val="22"/>
        </w:rPr>
        <w:lastRenderedPageBreak/>
        <w:t>Christine Horne</w:t>
      </w:r>
      <w:r w:rsidRPr="00E630C6">
        <w:rPr>
          <w:rFonts w:ascii="Times New Roman" w:hAnsi="Times New Roman"/>
          <w:sz w:val="22"/>
          <w:szCs w:val="22"/>
        </w:rPr>
        <w:t>, C.-F. Chen</w:t>
      </w:r>
      <w:r w:rsidRPr="00AD19FB">
        <w:rPr>
          <w:rFonts w:ascii="Times New Roman" w:hAnsi="Times New Roman"/>
          <w:sz w:val="22"/>
          <w:szCs w:val="22"/>
        </w:rPr>
        <w:t xml:space="preserve">, Justin Berg, &amp; Katie </w:t>
      </w:r>
      <w:proofErr w:type="spellStart"/>
      <w:r w:rsidRPr="00AD19FB">
        <w:rPr>
          <w:rFonts w:ascii="Times New Roman" w:hAnsi="Times New Roman"/>
          <w:sz w:val="22"/>
          <w:szCs w:val="22"/>
        </w:rPr>
        <w:t>Evermann-Druffel</w:t>
      </w:r>
      <w:proofErr w:type="spellEnd"/>
      <w:r w:rsidRPr="00AD19FB">
        <w:rPr>
          <w:rFonts w:ascii="Times New Roman" w:hAnsi="Times New Roman"/>
          <w:sz w:val="22"/>
          <w:szCs w:val="22"/>
        </w:rPr>
        <w:t>. (2009).</w:t>
      </w:r>
      <w:r w:rsidR="00C80E68" w:rsidRPr="00AD19FB">
        <w:rPr>
          <w:rFonts w:ascii="Times New Roman" w:hAnsi="Times New Roman"/>
          <w:sz w:val="22"/>
          <w:szCs w:val="22"/>
        </w:rPr>
        <w:t xml:space="preserve"> </w:t>
      </w:r>
      <w:proofErr w:type="spellStart"/>
      <w:r w:rsidRPr="00AD19FB">
        <w:rPr>
          <w:rFonts w:ascii="Times New Roman" w:hAnsi="Times New Roman"/>
          <w:sz w:val="22"/>
          <w:szCs w:val="22"/>
        </w:rPr>
        <w:t>Metanorm</w:t>
      </w:r>
      <w:proofErr w:type="spellEnd"/>
      <w:r w:rsidRPr="00AD19FB">
        <w:rPr>
          <w:rFonts w:ascii="Times New Roman" w:hAnsi="Times New Roman"/>
          <w:sz w:val="22"/>
          <w:szCs w:val="22"/>
        </w:rPr>
        <w:t xml:space="preserve"> expectations: Determining what to sanction. In Shane R. </w:t>
      </w:r>
      <w:proofErr w:type="spellStart"/>
      <w:r w:rsidRPr="00AD19FB">
        <w:rPr>
          <w:rFonts w:ascii="Times New Roman" w:hAnsi="Times New Roman"/>
          <w:sz w:val="22"/>
          <w:szCs w:val="22"/>
        </w:rPr>
        <w:t>Thye</w:t>
      </w:r>
      <w:proofErr w:type="spellEnd"/>
      <w:r w:rsidRPr="00AD19FB">
        <w:rPr>
          <w:rFonts w:ascii="Times New Roman" w:hAnsi="Times New Roman"/>
          <w:sz w:val="22"/>
          <w:szCs w:val="22"/>
        </w:rPr>
        <w:t>, Edward J.</w:t>
      </w:r>
      <w:r w:rsidR="00C80E68" w:rsidRPr="00AD19FB">
        <w:rPr>
          <w:rFonts w:ascii="Times New Roman" w:hAnsi="Times New Roman"/>
          <w:sz w:val="22"/>
          <w:szCs w:val="22"/>
        </w:rPr>
        <w:t xml:space="preserve"> </w:t>
      </w:r>
      <w:r w:rsidRPr="00AD19FB">
        <w:rPr>
          <w:rFonts w:ascii="Times New Roman" w:hAnsi="Times New Roman"/>
          <w:sz w:val="22"/>
          <w:szCs w:val="22"/>
        </w:rPr>
        <w:t>Lawler (eds.) </w:t>
      </w:r>
      <w:r w:rsidRPr="00AD19FB">
        <w:rPr>
          <w:rFonts w:ascii="Times New Roman" w:hAnsi="Times New Roman"/>
          <w:i/>
          <w:sz w:val="22"/>
          <w:szCs w:val="22"/>
        </w:rPr>
        <w:t>Altruism and prosocial behavior in groups</w:t>
      </w:r>
      <w:r w:rsidRPr="00AD19FB">
        <w:rPr>
          <w:rFonts w:ascii="Times New Roman" w:hAnsi="Times New Roman"/>
          <w:sz w:val="22"/>
          <w:szCs w:val="22"/>
        </w:rPr>
        <w:t xml:space="preserve"> (</w:t>
      </w:r>
      <w:r w:rsidRPr="00AD19FB">
        <w:rPr>
          <w:rFonts w:ascii="Times New Roman" w:hAnsi="Times New Roman"/>
          <w:i/>
          <w:sz w:val="22"/>
          <w:szCs w:val="22"/>
        </w:rPr>
        <w:t>Advances in group p</w:t>
      </w:r>
      <w:r w:rsidR="00C80E68" w:rsidRPr="00AD19FB">
        <w:rPr>
          <w:rFonts w:ascii="Times New Roman" w:hAnsi="Times New Roman"/>
          <w:i/>
          <w:sz w:val="22"/>
          <w:szCs w:val="22"/>
        </w:rPr>
        <w:t xml:space="preserve">rocesses, </w:t>
      </w:r>
      <w:r w:rsidRPr="00AD19FB">
        <w:rPr>
          <w:rFonts w:ascii="Times New Roman" w:hAnsi="Times New Roman"/>
          <w:i/>
          <w:sz w:val="22"/>
          <w:szCs w:val="22"/>
        </w:rPr>
        <w:t>Volume 26</w:t>
      </w:r>
      <w:r w:rsidRPr="00AD19FB">
        <w:rPr>
          <w:rFonts w:ascii="Times New Roman" w:hAnsi="Times New Roman"/>
          <w:sz w:val="22"/>
          <w:szCs w:val="22"/>
        </w:rPr>
        <w:t>) (pp.199 – 223). Wales, UK: Emerald Group Publishing Limited.</w:t>
      </w:r>
    </w:p>
    <w:p w14:paraId="084E6A1C" w14:textId="77777777" w:rsidR="00CB524E" w:rsidRPr="00AD19FB" w:rsidRDefault="00CB524E" w:rsidP="00CB524E">
      <w:pPr>
        <w:tabs>
          <w:tab w:val="left" w:pos="720"/>
        </w:tabs>
        <w:rPr>
          <w:rFonts w:ascii="Times New Roman" w:hAnsi="Times New Roman"/>
          <w:sz w:val="22"/>
          <w:szCs w:val="22"/>
        </w:rPr>
      </w:pPr>
    </w:p>
    <w:p w14:paraId="51EAA729" w14:textId="2962856F" w:rsidR="00754FFA" w:rsidRDefault="0094787E" w:rsidP="00754FFA">
      <w:pPr>
        <w:tabs>
          <w:tab w:val="left" w:pos="720"/>
        </w:tabs>
        <w:rPr>
          <w:rFonts w:ascii="Times New Roman" w:hAnsi="Times New Roman"/>
          <w:b/>
          <w:sz w:val="22"/>
          <w:szCs w:val="22"/>
          <w:u w:val="single"/>
        </w:rPr>
      </w:pPr>
      <w:r>
        <w:rPr>
          <w:rFonts w:ascii="Times New Roman" w:hAnsi="Times New Roman"/>
          <w:b/>
          <w:sz w:val="22"/>
          <w:szCs w:val="22"/>
          <w:u w:val="single"/>
        </w:rPr>
        <w:t>Articles u</w:t>
      </w:r>
      <w:r w:rsidR="00754FFA">
        <w:rPr>
          <w:rFonts w:ascii="Times New Roman" w:hAnsi="Times New Roman"/>
          <w:b/>
          <w:sz w:val="22"/>
          <w:szCs w:val="22"/>
          <w:u w:val="single"/>
        </w:rPr>
        <w:t>nder Review</w:t>
      </w:r>
    </w:p>
    <w:p w14:paraId="79778149" w14:textId="4FF65A2A" w:rsidR="00754FFA" w:rsidRPr="007E50A9" w:rsidRDefault="00754FFA" w:rsidP="00754FFA">
      <w:pPr>
        <w:pStyle w:val="ListParagraph"/>
        <w:numPr>
          <w:ilvl w:val="0"/>
          <w:numId w:val="29"/>
        </w:numPr>
        <w:tabs>
          <w:tab w:val="left" w:pos="720"/>
        </w:tabs>
        <w:rPr>
          <w:rFonts w:ascii="Times New Roman" w:hAnsi="Times New Roman"/>
          <w:bCs/>
          <w:sz w:val="22"/>
          <w:szCs w:val="22"/>
        </w:rPr>
      </w:pPr>
      <w:r w:rsidRPr="007E50A9">
        <w:rPr>
          <w:rFonts w:ascii="Times New Roman" w:hAnsi="Times New Roman"/>
          <w:bCs/>
          <w:sz w:val="22"/>
          <w:szCs w:val="22"/>
        </w:rPr>
        <w:t>Chen, C.-F. Chen, et al. (</w:t>
      </w:r>
      <w:r w:rsidRPr="007E50A9">
        <w:rPr>
          <w:rFonts w:ascii="Times New Roman" w:hAnsi="Times New Roman"/>
          <w:sz w:val="22"/>
          <w:szCs w:val="22"/>
        </w:rPr>
        <w:t>2019, under revision</w:t>
      </w:r>
      <w:r w:rsidRPr="007E50A9">
        <w:rPr>
          <w:rFonts w:ascii="Times New Roman" w:hAnsi="Times New Roman"/>
          <w:bCs/>
          <w:sz w:val="22"/>
          <w:szCs w:val="22"/>
        </w:rPr>
        <w:t xml:space="preserve">). </w:t>
      </w:r>
      <w:r w:rsidR="00185692" w:rsidRPr="007E50A9">
        <w:rPr>
          <w:rFonts w:ascii="Times New Roman" w:hAnsi="Times New Roman"/>
          <w:bCs/>
          <w:sz w:val="22"/>
          <w:szCs w:val="22"/>
        </w:rPr>
        <w:t>Culture, conformity</w:t>
      </w:r>
      <w:r w:rsidRPr="007E50A9">
        <w:rPr>
          <w:rFonts w:ascii="Times New Roman" w:hAnsi="Times New Roman"/>
          <w:bCs/>
          <w:sz w:val="22"/>
          <w:szCs w:val="22"/>
        </w:rPr>
        <w:t xml:space="preserve">, and carbon? A multi-country analysis of heating and cooling practices in buildings. </w:t>
      </w:r>
      <w:r w:rsidRPr="007E50A9">
        <w:rPr>
          <w:rFonts w:ascii="Times New Roman" w:hAnsi="Times New Roman"/>
          <w:bCs/>
          <w:i/>
          <w:sz w:val="22"/>
          <w:szCs w:val="22"/>
        </w:rPr>
        <w:t>Energy Research and Social Science</w:t>
      </w:r>
    </w:p>
    <w:p w14:paraId="5A0DEB99" w14:textId="592E6222" w:rsidR="007E50A9" w:rsidRPr="00707682" w:rsidRDefault="007E50A9" w:rsidP="00707682">
      <w:pPr>
        <w:pStyle w:val="ListParagraph"/>
        <w:numPr>
          <w:ilvl w:val="0"/>
          <w:numId w:val="29"/>
        </w:numPr>
        <w:tabs>
          <w:tab w:val="left" w:pos="720"/>
        </w:tabs>
        <w:rPr>
          <w:rFonts w:ascii="Times New Roman" w:hAnsi="Times New Roman"/>
          <w:bCs/>
          <w:sz w:val="22"/>
          <w:szCs w:val="22"/>
        </w:rPr>
      </w:pPr>
      <w:r w:rsidRPr="00707682">
        <w:rPr>
          <w:rFonts w:ascii="Times New Roman" w:hAnsi="Times New Roman"/>
          <w:bCs/>
          <w:sz w:val="22"/>
          <w:szCs w:val="22"/>
        </w:rPr>
        <w:t>Yamaguchi, Y., Chen, C.-F.</w:t>
      </w:r>
      <w:r w:rsidR="00707682">
        <w:rPr>
          <w:rFonts w:ascii="Times New Roman" w:hAnsi="Times New Roman"/>
          <w:bCs/>
          <w:sz w:val="22"/>
          <w:szCs w:val="22"/>
        </w:rPr>
        <w:t xml:space="preserve">, </w:t>
      </w:r>
      <w:proofErr w:type="spellStart"/>
      <w:r w:rsidR="00707682" w:rsidRPr="00707682">
        <w:rPr>
          <w:rFonts w:ascii="Times New Roman" w:hAnsi="Times New Roman"/>
          <w:bCs/>
          <w:sz w:val="22"/>
          <w:szCs w:val="22"/>
        </w:rPr>
        <w:t>Shimoda</w:t>
      </w:r>
      <w:proofErr w:type="spellEnd"/>
      <w:r w:rsidR="00707682">
        <w:rPr>
          <w:rFonts w:ascii="Times New Roman" w:hAnsi="Times New Roman"/>
          <w:bCs/>
          <w:sz w:val="22"/>
          <w:szCs w:val="22"/>
        </w:rPr>
        <w:t xml:space="preserve">, Y., </w:t>
      </w:r>
      <w:proofErr w:type="spellStart"/>
      <w:r w:rsidR="00707682" w:rsidRPr="00707682">
        <w:rPr>
          <w:rFonts w:ascii="Times New Roman" w:hAnsi="Times New Roman"/>
          <w:bCs/>
          <w:sz w:val="22"/>
          <w:szCs w:val="22"/>
        </w:rPr>
        <w:t>Yagita</w:t>
      </w:r>
      <w:proofErr w:type="spellEnd"/>
      <w:r w:rsidR="00707682">
        <w:rPr>
          <w:rFonts w:ascii="Times New Roman" w:hAnsi="Times New Roman"/>
          <w:bCs/>
          <w:sz w:val="22"/>
          <w:szCs w:val="22"/>
        </w:rPr>
        <w:t xml:space="preserve">, Y., </w:t>
      </w:r>
      <w:proofErr w:type="spellStart"/>
      <w:r w:rsidR="00707682" w:rsidRPr="00707682">
        <w:rPr>
          <w:rFonts w:ascii="Times New Roman" w:hAnsi="Times New Roman"/>
          <w:bCs/>
          <w:sz w:val="22"/>
          <w:szCs w:val="22"/>
        </w:rPr>
        <w:t>Iwafune</w:t>
      </w:r>
      <w:proofErr w:type="spellEnd"/>
      <w:r w:rsidR="00707682">
        <w:rPr>
          <w:rFonts w:ascii="Times New Roman" w:hAnsi="Times New Roman"/>
          <w:bCs/>
          <w:sz w:val="22"/>
          <w:szCs w:val="22"/>
        </w:rPr>
        <w:t>, Y.,</w:t>
      </w:r>
      <w:r w:rsidR="00707682" w:rsidRPr="00707682">
        <w:rPr>
          <w:rFonts w:ascii="Times New Roman" w:hAnsi="Times New Roman"/>
          <w:bCs/>
          <w:sz w:val="22"/>
          <w:szCs w:val="22"/>
        </w:rPr>
        <w:t xml:space="preserve"> Ishii</w:t>
      </w:r>
      <w:r w:rsidR="00707682">
        <w:rPr>
          <w:rFonts w:ascii="Times New Roman" w:hAnsi="Times New Roman"/>
          <w:bCs/>
          <w:sz w:val="22"/>
          <w:szCs w:val="22"/>
        </w:rPr>
        <w:t xml:space="preserve">, H., &amp; </w:t>
      </w:r>
      <w:r w:rsidR="00707682" w:rsidRPr="00707682">
        <w:rPr>
          <w:rFonts w:ascii="Times New Roman" w:hAnsi="Times New Roman"/>
          <w:bCs/>
          <w:sz w:val="22"/>
          <w:szCs w:val="22"/>
        </w:rPr>
        <w:t>Hayashi</w:t>
      </w:r>
      <w:r w:rsidR="00707682">
        <w:rPr>
          <w:rFonts w:ascii="Times New Roman" w:hAnsi="Times New Roman"/>
          <w:bCs/>
          <w:sz w:val="22"/>
          <w:szCs w:val="22"/>
        </w:rPr>
        <w:t xml:space="preserve">, Y. </w:t>
      </w:r>
      <w:r w:rsidRPr="00707682">
        <w:rPr>
          <w:rFonts w:ascii="Times New Roman" w:hAnsi="Times New Roman"/>
          <w:color w:val="201F1E"/>
          <w:sz w:val="22"/>
          <w:szCs w:val="22"/>
          <w:shd w:val="clear" w:color="auto" w:fill="FFFFFF"/>
        </w:rPr>
        <w:t xml:space="preserve">(2019, under review). An integrated approach of estimating demand response flexibility based on household heterogeneity and activities. </w:t>
      </w:r>
      <w:r w:rsidRPr="00707682">
        <w:rPr>
          <w:rFonts w:ascii="Times New Roman" w:hAnsi="Times New Roman"/>
          <w:i/>
          <w:iCs/>
          <w:color w:val="201F1E"/>
          <w:sz w:val="22"/>
          <w:szCs w:val="22"/>
          <w:shd w:val="clear" w:color="auto" w:fill="FFFFFF"/>
        </w:rPr>
        <w:t>Energy Polic</w:t>
      </w:r>
      <w:r w:rsidR="00707682" w:rsidRPr="00707682">
        <w:rPr>
          <w:rFonts w:ascii="Times New Roman" w:hAnsi="Times New Roman"/>
          <w:i/>
          <w:iCs/>
          <w:color w:val="201F1E"/>
          <w:sz w:val="22"/>
          <w:szCs w:val="22"/>
          <w:shd w:val="clear" w:color="auto" w:fill="FFFFFF"/>
        </w:rPr>
        <w:t>y.</w:t>
      </w:r>
    </w:p>
    <w:p w14:paraId="05C16596" w14:textId="77777777" w:rsidR="00754FFA" w:rsidRDefault="00754FFA" w:rsidP="00754FFA">
      <w:pPr>
        <w:tabs>
          <w:tab w:val="left" w:pos="720"/>
        </w:tabs>
        <w:rPr>
          <w:rFonts w:ascii="Times New Roman" w:hAnsi="Times New Roman"/>
          <w:b/>
          <w:sz w:val="22"/>
          <w:szCs w:val="22"/>
          <w:u w:val="single"/>
        </w:rPr>
      </w:pPr>
    </w:p>
    <w:p w14:paraId="34CA74A7" w14:textId="18C62D37" w:rsidR="00754FFA" w:rsidRPr="00754FFA" w:rsidRDefault="00CB524E" w:rsidP="00754FFA">
      <w:pPr>
        <w:tabs>
          <w:tab w:val="left" w:pos="720"/>
        </w:tabs>
        <w:rPr>
          <w:rFonts w:ascii="Times New Roman" w:hAnsi="Times New Roman"/>
          <w:b/>
          <w:sz w:val="22"/>
          <w:szCs w:val="22"/>
          <w:u w:val="single"/>
        </w:rPr>
      </w:pPr>
      <w:r w:rsidRPr="00AD19FB">
        <w:rPr>
          <w:rFonts w:ascii="Times New Roman" w:hAnsi="Times New Roman"/>
          <w:b/>
          <w:sz w:val="22"/>
          <w:szCs w:val="22"/>
          <w:u w:val="single"/>
        </w:rPr>
        <w:t>Journal Publications</w:t>
      </w:r>
    </w:p>
    <w:p w14:paraId="4BF015F4" w14:textId="6811A6E8" w:rsidR="00B770E0" w:rsidRPr="00B770E0" w:rsidRDefault="00B770E0" w:rsidP="004C4FB3">
      <w:pPr>
        <w:pStyle w:val="ListParagraph"/>
        <w:numPr>
          <w:ilvl w:val="0"/>
          <w:numId w:val="31"/>
        </w:numPr>
        <w:tabs>
          <w:tab w:val="left" w:pos="720"/>
        </w:tabs>
        <w:rPr>
          <w:rFonts w:ascii="Times New Roman" w:hAnsi="Times New Roman"/>
          <w:bCs/>
          <w:sz w:val="22"/>
          <w:szCs w:val="22"/>
        </w:rPr>
      </w:pPr>
      <w:r>
        <w:rPr>
          <w:rFonts w:ascii="Times New Roman" w:hAnsi="Times New Roman"/>
          <w:bCs/>
          <w:sz w:val="22"/>
          <w:szCs w:val="22"/>
        </w:rPr>
        <w:t>Shi, Q</w:t>
      </w:r>
      <w:r w:rsidRPr="00B770E0">
        <w:rPr>
          <w:rFonts w:ascii="Times New Roman" w:hAnsi="Times New Roman"/>
          <w:bCs/>
          <w:sz w:val="22"/>
          <w:szCs w:val="22"/>
        </w:rPr>
        <w:t>., Chen, C. F</w:t>
      </w:r>
      <w:r w:rsidRPr="00762514">
        <w:rPr>
          <w:rFonts w:ascii="Times New Roman" w:hAnsi="Times New Roman"/>
          <w:b/>
          <w:bCs/>
          <w:sz w:val="22"/>
          <w:szCs w:val="22"/>
        </w:rPr>
        <w:t>.</w:t>
      </w:r>
      <w:r>
        <w:rPr>
          <w:rFonts w:ascii="Times New Roman" w:hAnsi="Times New Roman"/>
          <w:bCs/>
          <w:sz w:val="22"/>
          <w:szCs w:val="22"/>
        </w:rPr>
        <w:t xml:space="preserve">, </w:t>
      </w:r>
      <w:proofErr w:type="spellStart"/>
      <w:r>
        <w:rPr>
          <w:rFonts w:ascii="Times New Roman" w:hAnsi="Times New Roman"/>
          <w:bCs/>
          <w:sz w:val="22"/>
          <w:szCs w:val="22"/>
        </w:rPr>
        <w:t>Mammoli</w:t>
      </w:r>
      <w:proofErr w:type="spellEnd"/>
      <w:r>
        <w:rPr>
          <w:rFonts w:ascii="Times New Roman" w:hAnsi="Times New Roman"/>
          <w:bCs/>
          <w:sz w:val="22"/>
          <w:szCs w:val="22"/>
        </w:rPr>
        <w:t>, A., &amp; Li, F. (</w:t>
      </w:r>
      <w:r>
        <w:rPr>
          <w:rFonts w:ascii="Times New Roman" w:hAnsi="Times New Roman"/>
          <w:sz w:val="22"/>
          <w:szCs w:val="22"/>
        </w:rPr>
        <w:t>2019, in press</w:t>
      </w:r>
      <w:r>
        <w:rPr>
          <w:rFonts w:ascii="Times New Roman" w:hAnsi="Times New Roman"/>
          <w:bCs/>
          <w:sz w:val="22"/>
          <w:szCs w:val="22"/>
        </w:rPr>
        <w:t xml:space="preserve">). </w:t>
      </w:r>
      <w:r w:rsidRPr="00B770E0">
        <w:rPr>
          <w:rFonts w:ascii="Times New Roman" w:hAnsi="Times New Roman"/>
          <w:bCs/>
          <w:sz w:val="22"/>
          <w:szCs w:val="22"/>
        </w:rPr>
        <w:t xml:space="preserve">Estimating the </w:t>
      </w:r>
      <w:r w:rsidR="005116B8">
        <w:rPr>
          <w:rFonts w:ascii="Times New Roman" w:hAnsi="Times New Roman"/>
          <w:bCs/>
          <w:sz w:val="22"/>
          <w:szCs w:val="22"/>
        </w:rPr>
        <w:t>p</w:t>
      </w:r>
      <w:r w:rsidRPr="00B770E0">
        <w:rPr>
          <w:rFonts w:ascii="Times New Roman" w:hAnsi="Times New Roman"/>
          <w:bCs/>
          <w:sz w:val="22"/>
          <w:szCs w:val="22"/>
        </w:rPr>
        <w:t xml:space="preserve">rofile of </w:t>
      </w:r>
      <w:r w:rsidR="005116B8">
        <w:rPr>
          <w:rFonts w:ascii="Times New Roman" w:hAnsi="Times New Roman"/>
          <w:bCs/>
          <w:sz w:val="22"/>
          <w:szCs w:val="22"/>
        </w:rPr>
        <w:t>i</w:t>
      </w:r>
      <w:r w:rsidRPr="00B770E0">
        <w:rPr>
          <w:rFonts w:ascii="Times New Roman" w:hAnsi="Times New Roman"/>
          <w:bCs/>
          <w:sz w:val="22"/>
          <w:szCs w:val="22"/>
        </w:rPr>
        <w:t>ncentive-</w:t>
      </w:r>
      <w:r w:rsidR="005116B8">
        <w:rPr>
          <w:rFonts w:ascii="Times New Roman" w:hAnsi="Times New Roman"/>
          <w:bCs/>
          <w:sz w:val="22"/>
          <w:szCs w:val="22"/>
        </w:rPr>
        <w:t>b</w:t>
      </w:r>
      <w:r w:rsidRPr="00B770E0">
        <w:rPr>
          <w:rFonts w:ascii="Times New Roman" w:hAnsi="Times New Roman"/>
          <w:bCs/>
          <w:sz w:val="22"/>
          <w:szCs w:val="22"/>
        </w:rPr>
        <w:t xml:space="preserve">ased </w:t>
      </w:r>
      <w:r w:rsidR="005116B8">
        <w:rPr>
          <w:rFonts w:ascii="Times New Roman" w:hAnsi="Times New Roman"/>
          <w:bCs/>
          <w:sz w:val="22"/>
          <w:szCs w:val="22"/>
        </w:rPr>
        <w:t>d</w:t>
      </w:r>
      <w:r w:rsidRPr="00B770E0">
        <w:rPr>
          <w:rFonts w:ascii="Times New Roman" w:hAnsi="Times New Roman"/>
          <w:bCs/>
          <w:sz w:val="22"/>
          <w:szCs w:val="22"/>
        </w:rPr>
        <w:t>emand</w:t>
      </w:r>
      <w:r>
        <w:rPr>
          <w:rFonts w:ascii="Times New Roman" w:hAnsi="Times New Roman"/>
          <w:bCs/>
          <w:sz w:val="22"/>
          <w:szCs w:val="22"/>
        </w:rPr>
        <w:t xml:space="preserve"> </w:t>
      </w:r>
      <w:r w:rsidR="005116B8">
        <w:rPr>
          <w:rFonts w:ascii="Times New Roman" w:hAnsi="Times New Roman"/>
          <w:bCs/>
          <w:sz w:val="22"/>
          <w:szCs w:val="22"/>
        </w:rPr>
        <w:t>r</w:t>
      </w:r>
      <w:r w:rsidRPr="00B770E0">
        <w:rPr>
          <w:rFonts w:ascii="Times New Roman" w:hAnsi="Times New Roman"/>
          <w:bCs/>
          <w:sz w:val="22"/>
          <w:szCs w:val="22"/>
        </w:rPr>
        <w:t xml:space="preserve">esponse (IBDR) by </w:t>
      </w:r>
      <w:r w:rsidR="005116B8">
        <w:rPr>
          <w:rFonts w:ascii="Times New Roman" w:hAnsi="Times New Roman"/>
          <w:bCs/>
          <w:sz w:val="22"/>
          <w:szCs w:val="22"/>
        </w:rPr>
        <w:t>i</w:t>
      </w:r>
      <w:r w:rsidRPr="00B770E0">
        <w:rPr>
          <w:rFonts w:ascii="Times New Roman" w:hAnsi="Times New Roman"/>
          <w:bCs/>
          <w:sz w:val="22"/>
          <w:szCs w:val="22"/>
        </w:rPr>
        <w:t xml:space="preserve">ntegrating </w:t>
      </w:r>
      <w:r w:rsidR="005116B8">
        <w:rPr>
          <w:rFonts w:ascii="Times New Roman" w:hAnsi="Times New Roman"/>
          <w:bCs/>
          <w:sz w:val="22"/>
          <w:szCs w:val="22"/>
        </w:rPr>
        <w:t>t</w:t>
      </w:r>
      <w:r w:rsidRPr="00B770E0">
        <w:rPr>
          <w:rFonts w:ascii="Times New Roman" w:hAnsi="Times New Roman"/>
          <w:bCs/>
          <w:sz w:val="22"/>
          <w:szCs w:val="22"/>
        </w:rPr>
        <w:t>echnical</w:t>
      </w:r>
      <w:r>
        <w:rPr>
          <w:rFonts w:ascii="Times New Roman" w:hAnsi="Times New Roman"/>
          <w:bCs/>
          <w:sz w:val="22"/>
          <w:szCs w:val="22"/>
        </w:rPr>
        <w:t xml:space="preserve"> </w:t>
      </w:r>
      <w:r w:rsidR="005116B8">
        <w:rPr>
          <w:rFonts w:ascii="Times New Roman" w:hAnsi="Times New Roman"/>
          <w:bCs/>
          <w:sz w:val="22"/>
          <w:szCs w:val="22"/>
        </w:rPr>
        <w:t>m</w:t>
      </w:r>
      <w:r w:rsidRPr="00B770E0">
        <w:rPr>
          <w:rFonts w:ascii="Times New Roman" w:hAnsi="Times New Roman"/>
          <w:bCs/>
          <w:sz w:val="22"/>
          <w:szCs w:val="22"/>
        </w:rPr>
        <w:t xml:space="preserve">odels and </w:t>
      </w:r>
      <w:r w:rsidR="005116B8">
        <w:rPr>
          <w:rFonts w:ascii="Times New Roman" w:hAnsi="Times New Roman"/>
          <w:bCs/>
          <w:sz w:val="22"/>
          <w:szCs w:val="22"/>
        </w:rPr>
        <w:t>s</w:t>
      </w:r>
      <w:r w:rsidRPr="00B770E0">
        <w:rPr>
          <w:rFonts w:ascii="Times New Roman" w:hAnsi="Times New Roman"/>
          <w:bCs/>
          <w:sz w:val="22"/>
          <w:szCs w:val="22"/>
        </w:rPr>
        <w:t>ocial-</w:t>
      </w:r>
      <w:r w:rsidR="005116B8">
        <w:rPr>
          <w:rFonts w:ascii="Times New Roman" w:hAnsi="Times New Roman"/>
          <w:bCs/>
          <w:sz w:val="22"/>
          <w:szCs w:val="22"/>
        </w:rPr>
        <w:t>b</w:t>
      </w:r>
      <w:r w:rsidRPr="00B770E0">
        <w:rPr>
          <w:rFonts w:ascii="Times New Roman" w:hAnsi="Times New Roman"/>
          <w:bCs/>
          <w:sz w:val="22"/>
          <w:szCs w:val="22"/>
        </w:rPr>
        <w:t xml:space="preserve">ehavioral </w:t>
      </w:r>
      <w:r w:rsidR="005116B8">
        <w:rPr>
          <w:rFonts w:ascii="Times New Roman" w:hAnsi="Times New Roman"/>
          <w:bCs/>
          <w:sz w:val="22"/>
          <w:szCs w:val="22"/>
        </w:rPr>
        <w:t>f</w:t>
      </w:r>
      <w:r w:rsidRPr="00B770E0">
        <w:rPr>
          <w:rFonts w:ascii="Times New Roman" w:hAnsi="Times New Roman"/>
          <w:bCs/>
          <w:sz w:val="22"/>
          <w:szCs w:val="22"/>
        </w:rPr>
        <w:t>actors</w:t>
      </w:r>
      <w:r>
        <w:rPr>
          <w:rFonts w:ascii="Times New Roman" w:hAnsi="Times New Roman"/>
          <w:bCs/>
          <w:sz w:val="22"/>
          <w:szCs w:val="22"/>
        </w:rPr>
        <w:t xml:space="preserve">. </w:t>
      </w:r>
      <w:r w:rsidRPr="00B770E0">
        <w:rPr>
          <w:rFonts w:ascii="Times New Roman" w:hAnsi="Times New Roman"/>
          <w:bCs/>
          <w:i/>
          <w:sz w:val="22"/>
          <w:szCs w:val="22"/>
        </w:rPr>
        <w:t>IEEE Transactions on Smart Grid</w:t>
      </w:r>
      <w:r w:rsidRPr="00B770E0">
        <w:rPr>
          <w:rFonts w:ascii="Times New Roman" w:hAnsi="Times New Roman"/>
          <w:bCs/>
          <w:sz w:val="22"/>
          <w:szCs w:val="22"/>
        </w:rPr>
        <w:t xml:space="preserve">. </w:t>
      </w:r>
    </w:p>
    <w:p w14:paraId="085FCE1C" w14:textId="77777777" w:rsidR="00B770E0" w:rsidRPr="00B770E0" w:rsidRDefault="00B770E0" w:rsidP="00B770E0">
      <w:pPr>
        <w:tabs>
          <w:tab w:val="left" w:pos="720"/>
        </w:tabs>
        <w:rPr>
          <w:rFonts w:ascii="Times New Roman" w:hAnsi="Times New Roman"/>
          <w:bCs/>
          <w:iCs/>
          <w:sz w:val="22"/>
          <w:szCs w:val="22"/>
        </w:rPr>
      </w:pPr>
    </w:p>
    <w:p w14:paraId="6CF2B351" w14:textId="25C4C254" w:rsidR="00B35B6B" w:rsidRPr="00B35B6B" w:rsidRDefault="00163A52" w:rsidP="004C4FB3">
      <w:pPr>
        <w:pStyle w:val="ListParagraph"/>
        <w:numPr>
          <w:ilvl w:val="0"/>
          <w:numId w:val="31"/>
        </w:numPr>
        <w:tabs>
          <w:tab w:val="left" w:pos="720"/>
        </w:tabs>
        <w:rPr>
          <w:rFonts w:ascii="Times New Roman" w:hAnsi="Times New Roman"/>
          <w:bCs/>
          <w:iCs/>
          <w:sz w:val="22"/>
          <w:szCs w:val="22"/>
        </w:rPr>
      </w:pPr>
      <w:proofErr w:type="spellStart"/>
      <w:r w:rsidRPr="00B9764A">
        <w:rPr>
          <w:rFonts w:ascii="Times New Roman" w:hAnsi="Times New Roman"/>
          <w:bCs/>
          <w:sz w:val="22"/>
          <w:szCs w:val="22"/>
        </w:rPr>
        <w:t>Mammoli</w:t>
      </w:r>
      <w:proofErr w:type="spellEnd"/>
      <w:r w:rsidRPr="00B9764A">
        <w:rPr>
          <w:rFonts w:ascii="Times New Roman" w:hAnsi="Times New Roman"/>
          <w:bCs/>
          <w:sz w:val="22"/>
          <w:szCs w:val="22"/>
        </w:rPr>
        <w:t xml:space="preserve">, A., Robinson, M., </w:t>
      </w:r>
      <w:proofErr w:type="spellStart"/>
      <w:r w:rsidRPr="00B9764A">
        <w:rPr>
          <w:rFonts w:ascii="Times New Roman" w:hAnsi="Times New Roman"/>
          <w:bCs/>
          <w:sz w:val="22"/>
          <w:szCs w:val="22"/>
        </w:rPr>
        <w:t>Ayon</w:t>
      </w:r>
      <w:proofErr w:type="spellEnd"/>
      <w:r w:rsidRPr="00B9764A">
        <w:rPr>
          <w:rFonts w:ascii="Times New Roman" w:hAnsi="Times New Roman"/>
          <w:bCs/>
          <w:sz w:val="22"/>
          <w:szCs w:val="22"/>
        </w:rPr>
        <w:t>, V., Mart ́</w:t>
      </w:r>
      <w:proofErr w:type="spellStart"/>
      <w:r w:rsidRPr="00B9764A">
        <w:rPr>
          <w:rFonts w:ascii="Times New Roman" w:hAnsi="Times New Roman"/>
          <w:bCs/>
          <w:sz w:val="22"/>
          <w:szCs w:val="22"/>
        </w:rPr>
        <w:t>ınez</w:t>
      </w:r>
      <w:proofErr w:type="spellEnd"/>
      <w:r w:rsidRPr="00B9764A">
        <w:rPr>
          <w:rFonts w:ascii="Times New Roman" w:hAnsi="Times New Roman"/>
          <w:bCs/>
          <w:sz w:val="22"/>
          <w:szCs w:val="22"/>
        </w:rPr>
        <w:t xml:space="preserve">-Ram ́on, M., Chen, C.F., &amp; Abreu, J. (2019). A behavior-centered framework for real-time control and load-shedding using aggregated residential energy resources in distribution microgrids. </w:t>
      </w:r>
      <w:r w:rsidRPr="00B9764A">
        <w:rPr>
          <w:rFonts w:ascii="Times New Roman" w:hAnsi="Times New Roman"/>
          <w:bCs/>
          <w:i/>
          <w:sz w:val="22"/>
          <w:szCs w:val="22"/>
        </w:rPr>
        <w:t xml:space="preserve">Energy and Buildings, </w:t>
      </w:r>
      <w:r w:rsidRPr="00B9764A">
        <w:rPr>
          <w:rFonts w:ascii="Times New Roman" w:hAnsi="Times New Roman"/>
          <w:bCs/>
          <w:iCs/>
          <w:sz w:val="22"/>
          <w:szCs w:val="22"/>
        </w:rPr>
        <w:t>198, 275-290.</w:t>
      </w:r>
      <w:r w:rsidR="00B35B6B">
        <w:rPr>
          <w:rFonts w:ascii="Times New Roman" w:hAnsi="Times New Roman"/>
          <w:bCs/>
          <w:iCs/>
          <w:sz w:val="22"/>
          <w:szCs w:val="22"/>
        </w:rPr>
        <w:t xml:space="preserve"> </w:t>
      </w:r>
    </w:p>
    <w:p w14:paraId="45105BAE" w14:textId="35D60AA2" w:rsidR="00163A52" w:rsidRPr="00B9764A" w:rsidRDefault="00B35B6B" w:rsidP="00B35B6B">
      <w:pPr>
        <w:pStyle w:val="ListParagraph"/>
        <w:tabs>
          <w:tab w:val="left" w:pos="720"/>
        </w:tabs>
        <w:rPr>
          <w:rFonts w:ascii="Times New Roman" w:hAnsi="Times New Roman"/>
          <w:bCs/>
          <w:sz w:val="22"/>
          <w:szCs w:val="22"/>
        </w:rPr>
      </w:pPr>
      <w:r w:rsidRPr="00B35B6B">
        <w:rPr>
          <w:rFonts w:ascii="Times New Roman" w:hAnsi="Times New Roman"/>
          <w:bCs/>
          <w:iCs/>
          <w:sz w:val="22"/>
          <w:szCs w:val="22"/>
        </w:rPr>
        <w:t>https://doi.org/10.1016/j.enbuild.2019.06.021</w:t>
      </w:r>
    </w:p>
    <w:p w14:paraId="505711E1" w14:textId="77777777" w:rsidR="00163A52" w:rsidRPr="00B9764A" w:rsidRDefault="00163A52" w:rsidP="00163A52">
      <w:pPr>
        <w:pStyle w:val="ListParagraph"/>
        <w:tabs>
          <w:tab w:val="left" w:pos="720"/>
        </w:tabs>
        <w:rPr>
          <w:rFonts w:ascii="Times New Roman" w:hAnsi="Times New Roman"/>
          <w:bCs/>
          <w:sz w:val="22"/>
          <w:szCs w:val="22"/>
        </w:rPr>
      </w:pPr>
    </w:p>
    <w:p w14:paraId="2FA2C5D4" w14:textId="18FD3614" w:rsidR="00633EF2" w:rsidRPr="00B9764A" w:rsidRDefault="00633EF2" w:rsidP="004C4FB3">
      <w:pPr>
        <w:pStyle w:val="ListParagraph"/>
        <w:numPr>
          <w:ilvl w:val="0"/>
          <w:numId w:val="31"/>
        </w:numPr>
        <w:tabs>
          <w:tab w:val="left" w:pos="360"/>
        </w:tabs>
        <w:rPr>
          <w:rFonts w:ascii="Times New Roman" w:hAnsi="Times New Roman"/>
          <w:bCs/>
          <w:sz w:val="22"/>
          <w:szCs w:val="22"/>
        </w:rPr>
      </w:pPr>
      <w:r w:rsidRPr="00B9764A">
        <w:rPr>
          <w:rFonts w:ascii="Times New Roman" w:hAnsi="Times New Roman"/>
          <w:bCs/>
          <w:sz w:val="22"/>
          <w:szCs w:val="22"/>
        </w:rPr>
        <w:t xml:space="preserve">Li, Da., Xu., X., Chen, C.F., &amp; </w:t>
      </w:r>
      <w:proofErr w:type="spellStart"/>
      <w:r w:rsidRPr="00B9764A">
        <w:rPr>
          <w:rFonts w:ascii="Times New Roman" w:hAnsi="Times New Roman"/>
          <w:bCs/>
          <w:sz w:val="22"/>
          <w:szCs w:val="22"/>
        </w:rPr>
        <w:t>Menassa</w:t>
      </w:r>
      <w:proofErr w:type="spellEnd"/>
      <w:r w:rsidRPr="00B9764A">
        <w:rPr>
          <w:rFonts w:ascii="Times New Roman" w:hAnsi="Times New Roman"/>
          <w:bCs/>
          <w:sz w:val="22"/>
          <w:szCs w:val="22"/>
        </w:rPr>
        <w:t xml:space="preserve">, C. (2019). </w:t>
      </w:r>
      <w:r w:rsidR="008913B0" w:rsidRPr="00B9764A">
        <w:rPr>
          <w:rFonts w:ascii="Times New Roman" w:hAnsi="Times New Roman"/>
          <w:bCs/>
          <w:sz w:val="22"/>
          <w:szCs w:val="22"/>
        </w:rPr>
        <w:t>Understanding energy-saving behaviors in the American workplace: A unified theory of motivation, opportunity, and ability</w:t>
      </w:r>
      <w:r w:rsidRPr="00B9764A">
        <w:rPr>
          <w:rFonts w:ascii="Times New Roman" w:hAnsi="Times New Roman"/>
          <w:bCs/>
          <w:sz w:val="22"/>
          <w:szCs w:val="22"/>
        </w:rPr>
        <w:t xml:space="preserve">. </w:t>
      </w:r>
      <w:r w:rsidRPr="00B9764A">
        <w:rPr>
          <w:rFonts w:ascii="Times New Roman" w:hAnsi="Times New Roman"/>
          <w:bCs/>
          <w:i/>
          <w:sz w:val="22"/>
          <w:szCs w:val="22"/>
        </w:rPr>
        <w:t>Energy Research and Social Science</w:t>
      </w:r>
      <w:r w:rsidR="008913B0" w:rsidRPr="00B9764A">
        <w:rPr>
          <w:rFonts w:ascii="Times New Roman" w:hAnsi="Times New Roman"/>
          <w:bCs/>
          <w:sz w:val="22"/>
          <w:szCs w:val="22"/>
        </w:rPr>
        <w:t xml:space="preserve">, 51, </w:t>
      </w:r>
      <w:r w:rsidR="00D5666A" w:rsidRPr="00B9764A">
        <w:rPr>
          <w:rFonts w:ascii="Times New Roman" w:hAnsi="Times New Roman"/>
          <w:bCs/>
          <w:sz w:val="22"/>
          <w:szCs w:val="22"/>
        </w:rPr>
        <w:t>198-209.</w:t>
      </w:r>
      <w:r w:rsidR="007B7CC5" w:rsidRPr="00B9764A">
        <w:rPr>
          <w:rFonts w:ascii="Times New Roman" w:hAnsi="Times New Roman"/>
          <w:bCs/>
          <w:sz w:val="22"/>
          <w:szCs w:val="22"/>
        </w:rPr>
        <w:t xml:space="preserve"> </w:t>
      </w:r>
      <w:hyperlink r:id="rId9" w:tgtFrame="_blank" w:tooltip="Persistent link using digital object identifier" w:history="1">
        <w:r w:rsidR="007B7CC5" w:rsidRPr="00B9764A">
          <w:rPr>
            <w:rStyle w:val="Hyperlink"/>
            <w:rFonts w:ascii="Times New Roman" w:hAnsi="Times New Roman"/>
            <w:bCs/>
            <w:color w:val="000000" w:themeColor="text1"/>
            <w:sz w:val="22"/>
            <w:szCs w:val="22"/>
            <w:u w:val="none"/>
          </w:rPr>
          <w:t>https://doi.org/10.1016/j.erss.2019.01.020</w:t>
        </w:r>
      </w:hyperlink>
    </w:p>
    <w:p w14:paraId="146D6352" w14:textId="77777777" w:rsidR="00633EF2" w:rsidRPr="00B9764A" w:rsidRDefault="00633EF2" w:rsidP="00633EF2">
      <w:pPr>
        <w:tabs>
          <w:tab w:val="left" w:pos="360"/>
        </w:tabs>
        <w:ind w:left="360"/>
        <w:rPr>
          <w:rFonts w:ascii="Times New Roman" w:hAnsi="Times New Roman"/>
          <w:bCs/>
          <w:sz w:val="22"/>
          <w:szCs w:val="22"/>
        </w:rPr>
      </w:pPr>
    </w:p>
    <w:p w14:paraId="445CF6AD" w14:textId="006F6BDB" w:rsidR="00DF4E68" w:rsidRPr="00B9764A" w:rsidRDefault="00DF4E68" w:rsidP="004C4FB3">
      <w:pPr>
        <w:pStyle w:val="ListParagraph"/>
        <w:numPr>
          <w:ilvl w:val="0"/>
          <w:numId w:val="31"/>
        </w:numPr>
        <w:tabs>
          <w:tab w:val="left" w:pos="360"/>
        </w:tabs>
        <w:rPr>
          <w:rFonts w:ascii="Times New Roman" w:hAnsi="Times New Roman"/>
          <w:bCs/>
          <w:sz w:val="22"/>
          <w:szCs w:val="22"/>
        </w:rPr>
      </w:pPr>
      <w:r w:rsidRPr="00B9764A">
        <w:rPr>
          <w:rFonts w:ascii="Times New Roman" w:hAnsi="Times New Roman"/>
          <w:bCs/>
          <w:sz w:val="22"/>
          <w:szCs w:val="22"/>
        </w:rPr>
        <w:t>Xu., X., &amp; Chen, C.F.</w:t>
      </w:r>
      <w:r w:rsidR="00FE0DE1" w:rsidRPr="00B9764A">
        <w:rPr>
          <w:rFonts w:ascii="Times New Roman" w:hAnsi="Times New Roman"/>
          <w:bCs/>
          <w:sz w:val="22"/>
          <w:szCs w:val="22"/>
        </w:rPr>
        <w:t xml:space="preserve"> (2019</w:t>
      </w:r>
      <w:r w:rsidRPr="00B9764A">
        <w:rPr>
          <w:rFonts w:ascii="Times New Roman" w:hAnsi="Times New Roman"/>
          <w:bCs/>
          <w:sz w:val="22"/>
          <w:szCs w:val="22"/>
        </w:rPr>
        <w:t xml:space="preserve">). Energy </w:t>
      </w:r>
      <w:r w:rsidR="005116B8">
        <w:rPr>
          <w:rFonts w:ascii="Times New Roman" w:hAnsi="Times New Roman"/>
          <w:bCs/>
          <w:sz w:val="22"/>
          <w:szCs w:val="22"/>
        </w:rPr>
        <w:t>e</w:t>
      </w:r>
      <w:r w:rsidRPr="00B9764A">
        <w:rPr>
          <w:rFonts w:ascii="Times New Roman" w:hAnsi="Times New Roman"/>
          <w:bCs/>
          <w:sz w:val="22"/>
          <w:szCs w:val="22"/>
        </w:rPr>
        <w:t xml:space="preserve">fficiency and </w:t>
      </w:r>
      <w:r w:rsidR="005116B8">
        <w:rPr>
          <w:rFonts w:ascii="Times New Roman" w:hAnsi="Times New Roman"/>
          <w:bCs/>
          <w:sz w:val="22"/>
          <w:szCs w:val="22"/>
        </w:rPr>
        <w:t>e</w:t>
      </w:r>
      <w:r w:rsidRPr="00B9764A">
        <w:rPr>
          <w:rFonts w:ascii="Times New Roman" w:hAnsi="Times New Roman"/>
          <w:bCs/>
          <w:sz w:val="22"/>
          <w:szCs w:val="22"/>
        </w:rPr>
        <w:t xml:space="preserve">nergy </w:t>
      </w:r>
      <w:r w:rsidR="005116B8">
        <w:rPr>
          <w:rFonts w:ascii="Times New Roman" w:hAnsi="Times New Roman"/>
          <w:bCs/>
          <w:sz w:val="22"/>
          <w:szCs w:val="22"/>
        </w:rPr>
        <w:t>j</w:t>
      </w:r>
      <w:r w:rsidRPr="00B9764A">
        <w:rPr>
          <w:rFonts w:ascii="Times New Roman" w:hAnsi="Times New Roman"/>
          <w:bCs/>
          <w:sz w:val="22"/>
          <w:szCs w:val="22"/>
        </w:rPr>
        <w:t xml:space="preserve">ustice for US </w:t>
      </w:r>
      <w:r w:rsidR="005116B8">
        <w:rPr>
          <w:rFonts w:ascii="Times New Roman" w:hAnsi="Times New Roman"/>
          <w:bCs/>
          <w:sz w:val="22"/>
          <w:szCs w:val="22"/>
        </w:rPr>
        <w:t>l</w:t>
      </w:r>
      <w:r w:rsidRPr="00B9764A">
        <w:rPr>
          <w:rFonts w:ascii="Times New Roman" w:hAnsi="Times New Roman"/>
          <w:bCs/>
          <w:sz w:val="22"/>
          <w:szCs w:val="22"/>
        </w:rPr>
        <w:t>ow-</w:t>
      </w:r>
      <w:r w:rsidR="005116B8">
        <w:rPr>
          <w:rFonts w:ascii="Times New Roman" w:hAnsi="Times New Roman"/>
          <w:bCs/>
          <w:sz w:val="22"/>
          <w:szCs w:val="22"/>
        </w:rPr>
        <w:t>i</w:t>
      </w:r>
      <w:r w:rsidRPr="00B9764A">
        <w:rPr>
          <w:rFonts w:ascii="Times New Roman" w:hAnsi="Times New Roman"/>
          <w:bCs/>
          <w:sz w:val="22"/>
          <w:szCs w:val="22"/>
        </w:rPr>
        <w:t xml:space="preserve">ncome </w:t>
      </w:r>
      <w:r w:rsidR="005116B8">
        <w:rPr>
          <w:rFonts w:ascii="Times New Roman" w:hAnsi="Times New Roman"/>
          <w:bCs/>
          <w:sz w:val="22"/>
          <w:szCs w:val="22"/>
        </w:rPr>
        <w:t>h</w:t>
      </w:r>
      <w:r w:rsidRPr="00B9764A">
        <w:rPr>
          <w:rFonts w:ascii="Times New Roman" w:hAnsi="Times New Roman"/>
          <w:bCs/>
          <w:sz w:val="22"/>
          <w:szCs w:val="22"/>
        </w:rPr>
        <w:t xml:space="preserve">ouseholds: An </w:t>
      </w:r>
      <w:r w:rsidR="005116B8">
        <w:rPr>
          <w:rFonts w:ascii="Times New Roman" w:hAnsi="Times New Roman"/>
          <w:bCs/>
          <w:sz w:val="22"/>
          <w:szCs w:val="22"/>
        </w:rPr>
        <w:t>a</w:t>
      </w:r>
      <w:r w:rsidRPr="00B9764A">
        <w:rPr>
          <w:rFonts w:ascii="Times New Roman" w:hAnsi="Times New Roman"/>
          <w:bCs/>
          <w:sz w:val="22"/>
          <w:szCs w:val="22"/>
        </w:rPr>
        <w:t xml:space="preserve">nalysis of </w:t>
      </w:r>
      <w:r w:rsidR="005116B8">
        <w:rPr>
          <w:rFonts w:ascii="Times New Roman" w:hAnsi="Times New Roman"/>
          <w:bCs/>
          <w:sz w:val="22"/>
          <w:szCs w:val="22"/>
        </w:rPr>
        <w:t>m</w:t>
      </w:r>
      <w:r w:rsidRPr="00B9764A">
        <w:rPr>
          <w:rFonts w:ascii="Times New Roman" w:hAnsi="Times New Roman"/>
          <w:bCs/>
          <w:sz w:val="22"/>
          <w:szCs w:val="22"/>
        </w:rPr>
        <w:t>ulti-</w:t>
      </w:r>
      <w:r w:rsidR="005116B8">
        <w:rPr>
          <w:rFonts w:ascii="Times New Roman" w:hAnsi="Times New Roman"/>
          <w:bCs/>
          <w:sz w:val="22"/>
          <w:szCs w:val="22"/>
        </w:rPr>
        <w:t>f</w:t>
      </w:r>
      <w:r w:rsidRPr="00B9764A">
        <w:rPr>
          <w:rFonts w:ascii="Times New Roman" w:hAnsi="Times New Roman"/>
          <w:bCs/>
          <w:sz w:val="22"/>
          <w:szCs w:val="22"/>
        </w:rPr>
        <w:t xml:space="preserve">acet </w:t>
      </w:r>
      <w:r w:rsidR="005116B8">
        <w:rPr>
          <w:rFonts w:ascii="Times New Roman" w:hAnsi="Times New Roman"/>
          <w:bCs/>
          <w:sz w:val="22"/>
          <w:szCs w:val="22"/>
        </w:rPr>
        <w:t>c</w:t>
      </w:r>
      <w:r w:rsidRPr="00B9764A">
        <w:rPr>
          <w:rFonts w:ascii="Times New Roman" w:hAnsi="Times New Roman"/>
          <w:bCs/>
          <w:sz w:val="22"/>
          <w:szCs w:val="22"/>
        </w:rPr>
        <w:t xml:space="preserve">hallenges and </w:t>
      </w:r>
      <w:r w:rsidR="005116B8">
        <w:rPr>
          <w:rFonts w:ascii="Times New Roman" w:hAnsi="Times New Roman"/>
          <w:bCs/>
          <w:sz w:val="22"/>
          <w:szCs w:val="22"/>
        </w:rPr>
        <w:t>p</w:t>
      </w:r>
      <w:r w:rsidRPr="00B9764A">
        <w:rPr>
          <w:rFonts w:ascii="Times New Roman" w:hAnsi="Times New Roman"/>
          <w:bCs/>
          <w:sz w:val="22"/>
          <w:szCs w:val="22"/>
        </w:rPr>
        <w:t xml:space="preserve">otential. </w:t>
      </w:r>
      <w:r w:rsidRPr="00B9764A">
        <w:rPr>
          <w:rFonts w:ascii="Times New Roman" w:hAnsi="Times New Roman"/>
          <w:bCs/>
          <w:i/>
          <w:sz w:val="22"/>
          <w:szCs w:val="22"/>
        </w:rPr>
        <w:t>Energy Policy</w:t>
      </w:r>
      <w:r w:rsidR="00FE0DE1" w:rsidRPr="00B9764A">
        <w:rPr>
          <w:rFonts w:ascii="Times New Roman" w:hAnsi="Times New Roman"/>
          <w:bCs/>
          <w:sz w:val="22"/>
          <w:szCs w:val="22"/>
        </w:rPr>
        <w:t>, 128, 763-774.</w:t>
      </w:r>
      <w:r w:rsidR="007B7CC5" w:rsidRPr="00B9764A">
        <w:rPr>
          <w:rFonts w:ascii="Times New Roman" w:hAnsi="Times New Roman"/>
          <w:bCs/>
          <w:sz w:val="22"/>
          <w:szCs w:val="22"/>
        </w:rPr>
        <w:t xml:space="preserve"> </w:t>
      </w:r>
      <w:r w:rsidR="007B7CC5" w:rsidRPr="00B9764A">
        <w:rPr>
          <w:rFonts w:ascii="Times New Roman" w:hAnsi="Times New Roman"/>
          <w:bCs/>
          <w:color w:val="000000" w:themeColor="text1"/>
          <w:sz w:val="22"/>
          <w:szCs w:val="22"/>
        </w:rPr>
        <w:t>https://doi.org/</w:t>
      </w:r>
      <w:hyperlink r:id="rId10" w:tgtFrame="_blank" w:history="1">
        <w:r w:rsidR="007B7CC5" w:rsidRPr="00B9764A">
          <w:rPr>
            <w:rStyle w:val="Hyperlink"/>
            <w:rFonts w:ascii="Times New Roman" w:eastAsia="Microsoft YaHei" w:hAnsi="Times New Roman"/>
            <w:bCs/>
            <w:iCs/>
            <w:color w:val="000000" w:themeColor="text1"/>
            <w:sz w:val="22"/>
            <w:szCs w:val="22"/>
            <w:u w:val="none"/>
            <w:shd w:val="clear" w:color="auto" w:fill="FFFFFF"/>
          </w:rPr>
          <w:t>10.1016/j.enpol.2019.01.020</w:t>
        </w:r>
      </w:hyperlink>
      <w:r w:rsidR="007B7CC5" w:rsidRPr="00B9764A">
        <w:rPr>
          <w:rFonts w:ascii="Microsoft YaHei" w:eastAsia="Microsoft YaHei" w:hAnsi="Microsoft YaHei" w:hint="eastAsia"/>
          <w:bCs/>
          <w:color w:val="000000" w:themeColor="text1"/>
          <w:sz w:val="21"/>
          <w:szCs w:val="21"/>
          <w:shd w:val="clear" w:color="auto" w:fill="FFFFFF"/>
        </w:rPr>
        <w:t> </w:t>
      </w:r>
    </w:p>
    <w:p w14:paraId="3780C0A6" w14:textId="77777777" w:rsidR="00DF4E68" w:rsidRPr="00B9764A" w:rsidRDefault="00DF4E68" w:rsidP="00DF4E68">
      <w:pPr>
        <w:tabs>
          <w:tab w:val="left" w:pos="360"/>
        </w:tabs>
        <w:rPr>
          <w:rFonts w:ascii="Times New Roman" w:hAnsi="Times New Roman"/>
          <w:bCs/>
          <w:sz w:val="22"/>
          <w:szCs w:val="22"/>
        </w:rPr>
      </w:pPr>
    </w:p>
    <w:p w14:paraId="20D0CCA0" w14:textId="3FBA18D7" w:rsidR="001D319A" w:rsidRPr="00B9764A" w:rsidRDefault="001D319A" w:rsidP="004C4FB3">
      <w:pPr>
        <w:pStyle w:val="ListParagraph"/>
        <w:numPr>
          <w:ilvl w:val="0"/>
          <w:numId w:val="31"/>
        </w:numPr>
        <w:tabs>
          <w:tab w:val="left" w:pos="360"/>
        </w:tabs>
        <w:rPr>
          <w:rFonts w:ascii="Times New Roman" w:hAnsi="Times New Roman"/>
          <w:bCs/>
          <w:sz w:val="22"/>
          <w:szCs w:val="22"/>
        </w:rPr>
      </w:pPr>
      <w:r w:rsidRPr="00B9764A">
        <w:rPr>
          <w:rFonts w:ascii="Times New Roman" w:hAnsi="Times New Roman"/>
          <w:bCs/>
          <w:sz w:val="22"/>
          <w:szCs w:val="22"/>
        </w:rPr>
        <w:t xml:space="preserve">Arpan, L., Xu, X., Raney, A.A., Chen, C.-F., &amp; Wang, Z. (2018). Politics, values, and morals: Assessing consumer responses to the framing of residential renewable energy in the United States. </w:t>
      </w:r>
      <w:r w:rsidRPr="00B9764A">
        <w:rPr>
          <w:rFonts w:ascii="Times New Roman" w:hAnsi="Times New Roman"/>
          <w:bCs/>
          <w:i/>
          <w:sz w:val="22"/>
          <w:szCs w:val="22"/>
        </w:rPr>
        <w:t>Energy Research and Social Science</w:t>
      </w:r>
      <w:r w:rsidRPr="00B9764A">
        <w:rPr>
          <w:rFonts w:ascii="Times New Roman" w:hAnsi="Times New Roman"/>
          <w:bCs/>
          <w:sz w:val="22"/>
          <w:szCs w:val="22"/>
        </w:rPr>
        <w:t>, 46, 321-331.</w:t>
      </w:r>
      <w:r w:rsidR="00955FEC" w:rsidRPr="00B9764A">
        <w:rPr>
          <w:rFonts w:ascii="Times New Roman" w:hAnsi="Times New Roman"/>
          <w:bCs/>
          <w:sz w:val="22"/>
          <w:szCs w:val="22"/>
        </w:rPr>
        <w:t xml:space="preserve"> https://doi.org/10.1016/j.erss.2018.08.007</w:t>
      </w:r>
    </w:p>
    <w:p w14:paraId="6269CF3F" w14:textId="77777777" w:rsidR="001D319A" w:rsidRPr="00B9764A" w:rsidRDefault="001D319A" w:rsidP="001D319A">
      <w:pPr>
        <w:pStyle w:val="ListParagraph"/>
        <w:tabs>
          <w:tab w:val="left" w:pos="360"/>
        </w:tabs>
        <w:ind w:left="360"/>
        <w:rPr>
          <w:rFonts w:ascii="Times New Roman" w:hAnsi="Times New Roman"/>
          <w:bCs/>
          <w:sz w:val="22"/>
          <w:szCs w:val="22"/>
        </w:rPr>
      </w:pPr>
    </w:p>
    <w:p w14:paraId="640DBCFD" w14:textId="417297F5" w:rsidR="0023417E" w:rsidRPr="00B9764A" w:rsidRDefault="0023417E" w:rsidP="004C4FB3">
      <w:pPr>
        <w:pStyle w:val="ListParagraph"/>
        <w:numPr>
          <w:ilvl w:val="0"/>
          <w:numId w:val="31"/>
        </w:numPr>
        <w:tabs>
          <w:tab w:val="left" w:pos="360"/>
        </w:tabs>
        <w:rPr>
          <w:rFonts w:ascii="Times New Roman" w:hAnsi="Times New Roman"/>
          <w:bCs/>
          <w:sz w:val="22"/>
          <w:szCs w:val="22"/>
        </w:rPr>
      </w:pPr>
      <w:r w:rsidRPr="00B9764A">
        <w:rPr>
          <w:rFonts w:ascii="Times New Roman" w:hAnsi="Times New Roman"/>
          <w:bCs/>
          <w:sz w:val="22"/>
          <w:szCs w:val="22"/>
        </w:rPr>
        <w:t>Shuai, J., Chen, C.F., Ch</w:t>
      </w:r>
      <w:r w:rsidR="007E1B8A" w:rsidRPr="00B9764A">
        <w:rPr>
          <w:rFonts w:ascii="Times New Roman" w:hAnsi="Times New Roman"/>
          <w:bCs/>
          <w:sz w:val="22"/>
          <w:szCs w:val="22"/>
        </w:rPr>
        <w:t>eng,</w:t>
      </w:r>
      <w:r w:rsidR="0047232B" w:rsidRPr="00B9764A">
        <w:rPr>
          <w:rFonts w:ascii="Times New Roman" w:hAnsi="Times New Roman"/>
          <w:bCs/>
          <w:sz w:val="22"/>
          <w:szCs w:val="22"/>
        </w:rPr>
        <w:t xml:space="preserve"> J., </w:t>
      </w:r>
      <w:proofErr w:type="spellStart"/>
      <w:r w:rsidR="0047232B" w:rsidRPr="00B9764A">
        <w:rPr>
          <w:rFonts w:ascii="Times New Roman" w:hAnsi="Times New Roman"/>
          <w:bCs/>
          <w:sz w:val="22"/>
          <w:szCs w:val="22"/>
        </w:rPr>
        <w:t>Leng</w:t>
      </w:r>
      <w:proofErr w:type="spellEnd"/>
      <w:r w:rsidR="0047232B" w:rsidRPr="00B9764A">
        <w:rPr>
          <w:rFonts w:ascii="Times New Roman" w:hAnsi="Times New Roman"/>
          <w:bCs/>
          <w:sz w:val="22"/>
          <w:szCs w:val="22"/>
        </w:rPr>
        <w:t>, Z., &amp; Wang, Z. (2018</w:t>
      </w:r>
      <w:r w:rsidRPr="00B9764A">
        <w:rPr>
          <w:rFonts w:ascii="Times New Roman" w:hAnsi="Times New Roman"/>
          <w:bCs/>
          <w:sz w:val="22"/>
          <w:szCs w:val="22"/>
        </w:rPr>
        <w:t xml:space="preserve">). Are China's solar PV products competitive in the context of the Belt and Road Initiative? </w:t>
      </w:r>
      <w:r w:rsidRPr="00B9764A">
        <w:rPr>
          <w:rFonts w:ascii="Times New Roman" w:hAnsi="Times New Roman"/>
          <w:bCs/>
          <w:i/>
          <w:sz w:val="22"/>
          <w:szCs w:val="22"/>
        </w:rPr>
        <w:t>Energy Policy</w:t>
      </w:r>
      <w:r w:rsidR="00762FB0" w:rsidRPr="00B9764A">
        <w:rPr>
          <w:rFonts w:ascii="Times New Roman" w:hAnsi="Times New Roman"/>
          <w:bCs/>
          <w:sz w:val="22"/>
          <w:szCs w:val="22"/>
        </w:rPr>
        <w:t>,</w:t>
      </w:r>
      <w:r w:rsidR="0047232B" w:rsidRPr="00B9764A">
        <w:rPr>
          <w:bCs/>
        </w:rPr>
        <w:t xml:space="preserve"> </w:t>
      </w:r>
      <w:r w:rsidR="0047232B" w:rsidRPr="00B9764A">
        <w:rPr>
          <w:rFonts w:ascii="Times New Roman" w:hAnsi="Times New Roman"/>
          <w:bCs/>
          <w:sz w:val="22"/>
          <w:szCs w:val="22"/>
        </w:rPr>
        <w:t>120, 559-568.</w:t>
      </w:r>
      <w:r w:rsidR="00955FEC" w:rsidRPr="00B9764A">
        <w:rPr>
          <w:rFonts w:ascii="Times New Roman" w:hAnsi="Times New Roman"/>
          <w:bCs/>
          <w:sz w:val="22"/>
          <w:szCs w:val="22"/>
        </w:rPr>
        <w:t xml:space="preserve"> https://doi.org/</w:t>
      </w:r>
      <w:r w:rsidR="00955FEC" w:rsidRPr="00B9764A">
        <w:rPr>
          <w:rFonts w:ascii="Times New Roman" w:hAnsi="Times New Roman"/>
          <w:bCs/>
          <w:color w:val="333333"/>
          <w:sz w:val="22"/>
          <w:szCs w:val="22"/>
          <w:shd w:val="clear" w:color="auto" w:fill="FFFFFF"/>
        </w:rPr>
        <w:t>10.1016/j.enpol.2018.05.042</w:t>
      </w:r>
    </w:p>
    <w:p w14:paraId="7F2367C2" w14:textId="77777777" w:rsidR="0023417E" w:rsidRPr="00B9764A" w:rsidRDefault="0023417E" w:rsidP="0023417E">
      <w:pPr>
        <w:pStyle w:val="ListParagraph"/>
        <w:tabs>
          <w:tab w:val="left" w:pos="360"/>
        </w:tabs>
        <w:ind w:left="360"/>
        <w:rPr>
          <w:rFonts w:ascii="Times New Roman" w:hAnsi="Times New Roman"/>
          <w:bCs/>
          <w:sz w:val="22"/>
          <w:szCs w:val="22"/>
        </w:rPr>
      </w:pPr>
    </w:p>
    <w:p w14:paraId="661B21F5" w14:textId="72F72A35" w:rsidR="00D70E26" w:rsidRPr="00B9764A" w:rsidRDefault="00CB524E" w:rsidP="004C4FB3">
      <w:pPr>
        <w:pStyle w:val="ListParagraph"/>
        <w:numPr>
          <w:ilvl w:val="0"/>
          <w:numId w:val="31"/>
        </w:numPr>
        <w:tabs>
          <w:tab w:val="left" w:pos="360"/>
        </w:tabs>
        <w:rPr>
          <w:rFonts w:ascii="Times New Roman" w:hAnsi="Times New Roman"/>
          <w:bCs/>
          <w:sz w:val="22"/>
          <w:szCs w:val="22"/>
        </w:rPr>
      </w:pPr>
      <w:r w:rsidRPr="00B9764A">
        <w:rPr>
          <w:rFonts w:ascii="Times New Roman" w:hAnsi="Times New Roman"/>
          <w:bCs/>
          <w:sz w:val="22"/>
          <w:szCs w:val="22"/>
        </w:rPr>
        <w:t>Xu, X., Chen, C.F.</w:t>
      </w:r>
      <w:r w:rsidR="00706CE7" w:rsidRPr="00B9764A">
        <w:rPr>
          <w:rFonts w:ascii="Times New Roman" w:hAnsi="Times New Roman"/>
          <w:bCs/>
          <w:sz w:val="22"/>
          <w:szCs w:val="22"/>
        </w:rPr>
        <w:t>, Zhu, X., &amp; Hu, Q</w:t>
      </w:r>
      <w:r w:rsidR="006D08C9" w:rsidRPr="00B9764A">
        <w:rPr>
          <w:rFonts w:ascii="Times New Roman" w:hAnsi="Times New Roman"/>
          <w:bCs/>
          <w:sz w:val="22"/>
          <w:szCs w:val="22"/>
        </w:rPr>
        <w:t>. (201</w:t>
      </w:r>
      <w:r w:rsidR="00E51882" w:rsidRPr="00B9764A">
        <w:rPr>
          <w:rFonts w:ascii="Times New Roman" w:hAnsi="Times New Roman"/>
          <w:bCs/>
          <w:sz w:val="22"/>
          <w:szCs w:val="22"/>
        </w:rPr>
        <w:t>8</w:t>
      </w:r>
      <w:r w:rsidR="006D08C9" w:rsidRPr="00B9764A">
        <w:rPr>
          <w:rFonts w:ascii="Times New Roman" w:hAnsi="Times New Roman"/>
          <w:bCs/>
          <w:sz w:val="22"/>
          <w:szCs w:val="22"/>
        </w:rPr>
        <w:t>)</w:t>
      </w:r>
      <w:r w:rsidR="00706CE7" w:rsidRPr="00B9764A">
        <w:rPr>
          <w:rFonts w:ascii="Times New Roman" w:hAnsi="Times New Roman"/>
          <w:bCs/>
          <w:sz w:val="22"/>
          <w:szCs w:val="22"/>
        </w:rPr>
        <w:t xml:space="preserve">. </w:t>
      </w:r>
      <w:r w:rsidRPr="00B9764A">
        <w:rPr>
          <w:rFonts w:ascii="Times New Roman" w:hAnsi="Times New Roman"/>
          <w:bCs/>
          <w:sz w:val="22"/>
          <w:szCs w:val="22"/>
        </w:rPr>
        <w:t>Promoting acceptance of direct load</w:t>
      </w:r>
      <w:r w:rsidR="00AC726C" w:rsidRPr="00B9764A">
        <w:rPr>
          <w:rFonts w:ascii="Times New Roman" w:hAnsi="Times New Roman"/>
          <w:bCs/>
          <w:sz w:val="22"/>
          <w:szCs w:val="22"/>
        </w:rPr>
        <w:t xml:space="preserve"> </w:t>
      </w:r>
      <w:r w:rsidRPr="00B9764A">
        <w:rPr>
          <w:rFonts w:ascii="Times New Roman" w:hAnsi="Times New Roman"/>
          <w:bCs/>
          <w:sz w:val="22"/>
          <w:szCs w:val="22"/>
        </w:rPr>
        <w:t xml:space="preserve">control programs in the United States: Financial incentive versus control option. </w:t>
      </w:r>
      <w:r w:rsidRPr="00B9764A">
        <w:rPr>
          <w:rFonts w:ascii="Times New Roman" w:hAnsi="Times New Roman"/>
          <w:bCs/>
          <w:i/>
          <w:sz w:val="22"/>
          <w:szCs w:val="22"/>
        </w:rPr>
        <w:t>Energy</w:t>
      </w:r>
      <w:r w:rsidR="006D08C9" w:rsidRPr="00B9764A">
        <w:rPr>
          <w:rFonts w:ascii="Times New Roman" w:hAnsi="Times New Roman"/>
          <w:bCs/>
          <w:sz w:val="22"/>
          <w:szCs w:val="22"/>
        </w:rPr>
        <w:t>, 147, 1278-1287.</w:t>
      </w:r>
      <w:r w:rsidR="00E30222" w:rsidRPr="00B9764A">
        <w:rPr>
          <w:rFonts w:ascii="Times New Roman" w:hAnsi="Times New Roman"/>
          <w:bCs/>
          <w:sz w:val="22"/>
          <w:szCs w:val="22"/>
        </w:rPr>
        <w:t xml:space="preserve"> https://doi.org/10.1016/j.energy.2018.01.028</w:t>
      </w:r>
    </w:p>
    <w:p w14:paraId="2C7A03A3" w14:textId="77777777" w:rsidR="00D70E26" w:rsidRPr="00B9764A" w:rsidRDefault="00D70E26" w:rsidP="00D70E26">
      <w:pPr>
        <w:pStyle w:val="ListParagraph"/>
        <w:tabs>
          <w:tab w:val="left" w:pos="360"/>
        </w:tabs>
        <w:ind w:left="360"/>
        <w:rPr>
          <w:rFonts w:ascii="Times New Roman" w:hAnsi="Times New Roman"/>
          <w:bCs/>
          <w:sz w:val="22"/>
          <w:szCs w:val="22"/>
        </w:rPr>
      </w:pPr>
    </w:p>
    <w:p w14:paraId="10779414" w14:textId="504937BC" w:rsidR="00D70E26" w:rsidRPr="00B9764A" w:rsidRDefault="006D08C9" w:rsidP="004C4FB3">
      <w:pPr>
        <w:pStyle w:val="ListParagraph"/>
        <w:numPr>
          <w:ilvl w:val="0"/>
          <w:numId w:val="31"/>
        </w:numPr>
        <w:tabs>
          <w:tab w:val="left" w:pos="360"/>
        </w:tabs>
        <w:rPr>
          <w:rFonts w:ascii="Times New Roman" w:hAnsi="Times New Roman"/>
          <w:bCs/>
          <w:sz w:val="22"/>
          <w:szCs w:val="22"/>
        </w:rPr>
      </w:pPr>
      <w:proofErr w:type="spellStart"/>
      <w:r w:rsidRPr="00B9764A">
        <w:rPr>
          <w:rFonts w:ascii="Times New Roman" w:hAnsi="Times New Roman"/>
          <w:bCs/>
          <w:sz w:val="22"/>
          <w:szCs w:val="22"/>
        </w:rPr>
        <w:t>Asadinejad</w:t>
      </w:r>
      <w:proofErr w:type="spellEnd"/>
      <w:r w:rsidRPr="00B9764A">
        <w:rPr>
          <w:rFonts w:ascii="Times New Roman" w:hAnsi="Times New Roman"/>
          <w:bCs/>
          <w:sz w:val="22"/>
          <w:szCs w:val="22"/>
        </w:rPr>
        <w:t xml:space="preserve">, A., </w:t>
      </w:r>
      <w:proofErr w:type="spellStart"/>
      <w:r w:rsidRPr="00B9764A">
        <w:rPr>
          <w:rFonts w:ascii="Times New Roman" w:hAnsi="Times New Roman"/>
          <w:bCs/>
          <w:sz w:val="22"/>
          <w:szCs w:val="22"/>
        </w:rPr>
        <w:t>Rahimpour</w:t>
      </w:r>
      <w:proofErr w:type="spellEnd"/>
      <w:r w:rsidRPr="00B9764A">
        <w:rPr>
          <w:rFonts w:ascii="Times New Roman" w:hAnsi="Times New Roman"/>
          <w:bCs/>
          <w:sz w:val="22"/>
          <w:szCs w:val="22"/>
        </w:rPr>
        <w:t xml:space="preserve">, A., </w:t>
      </w:r>
      <w:proofErr w:type="spellStart"/>
      <w:r w:rsidRPr="00B9764A">
        <w:rPr>
          <w:rFonts w:ascii="Times New Roman" w:hAnsi="Times New Roman"/>
          <w:bCs/>
          <w:sz w:val="22"/>
          <w:szCs w:val="22"/>
        </w:rPr>
        <w:t>Tomsovic</w:t>
      </w:r>
      <w:proofErr w:type="spellEnd"/>
      <w:r w:rsidRPr="00B9764A">
        <w:rPr>
          <w:rFonts w:ascii="Times New Roman" w:hAnsi="Times New Roman"/>
          <w:bCs/>
          <w:sz w:val="22"/>
          <w:szCs w:val="22"/>
        </w:rPr>
        <w:t>, K., Qi, H., &amp; Chen, C</w:t>
      </w:r>
      <w:r w:rsidR="00AD19FB" w:rsidRPr="00B9764A">
        <w:rPr>
          <w:rFonts w:ascii="Times New Roman" w:hAnsi="Times New Roman"/>
          <w:bCs/>
          <w:sz w:val="22"/>
          <w:szCs w:val="22"/>
        </w:rPr>
        <w:t>-. F.</w:t>
      </w:r>
      <w:r w:rsidRPr="00B9764A">
        <w:rPr>
          <w:rFonts w:ascii="Times New Roman" w:hAnsi="Times New Roman"/>
          <w:bCs/>
          <w:sz w:val="22"/>
          <w:szCs w:val="22"/>
        </w:rPr>
        <w:t xml:space="preserve"> (2018)</w:t>
      </w:r>
      <w:r w:rsidR="00BC6D96" w:rsidRPr="00B9764A">
        <w:rPr>
          <w:rFonts w:ascii="Times New Roman" w:hAnsi="Times New Roman"/>
          <w:bCs/>
          <w:sz w:val="22"/>
          <w:szCs w:val="22"/>
        </w:rPr>
        <w:t xml:space="preserve">. </w:t>
      </w:r>
      <w:r w:rsidR="00CB524E" w:rsidRPr="00B9764A">
        <w:rPr>
          <w:rFonts w:ascii="Times New Roman" w:hAnsi="Times New Roman"/>
          <w:bCs/>
          <w:sz w:val="22"/>
          <w:szCs w:val="22"/>
        </w:rPr>
        <w:t xml:space="preserve">Evaluation of residential customer elasticity for </w:t>
      </w:r>
      <w:r w:rsidR="004F6637" w:rsidRPr="00B9764A">
        <w:rPr>
          <w:rFonts w:ascii="Times New Roman" w:hAnsi="Times New Roman"/>
          <w:bCs/>
          <w:sz w:val="22"/>
          <w:szCs w:val="22"/>
        </w:rPr>
        <w:t>incentive-based</w:t>
      </w:r>
      <w:r w:rsidR="00CB524E" w:rsidRPr="00B9764A">
        <w:rPr>
          <w:rFonts w:ascii="Times New Roman" w:hAnsi="Times New Roman"/>
          <w:bCs/>
          <w:sz w:val="22"/>
          <w:szCs w:val="22"/>
        </w:rPr>
        <w:t xml:space="preserve"> demand response programs. </w:t>
      </w:r>
      <w:r w:rsidR="00CB524E" w:rsidRPr="00B9764A">
        <w:rPr>
          <w:rFonts w:ascii="Times New Roman" w:hAnsi="Times New Roman"/>
          <w:bCs/>
          <w:i/>
          <w:sz w:val="22"/>
          <w:szCs w:val="22"/>
        </w:rPr>
        <w:t>Electric Power Systems Research</w:t>
      </w:r>
      <w:r w:rsidRPr="00B9764A">
        <w:rPr>
          <w:rFonts w:ascii="Times New Roman" w:hAnsi="Times New Roman"/>
          <w:bCs/>
          <w:sz w:val="22"/>
          <w:szCs w:val="22"/>
        </w:rPr>
        <w:t>, 158, 26-36.</w:t>
      </w:r>
      <w:r w:rsidR="00E30222" w:rsidRPr="00B9764A">
        <w:rPr>
          <w:rFonts w:ascii="Times New Roman" w:hAnsi="Times New Roman"/>
          <w:bCs/>
          <w:sz w:val="22"/>
          <w:szCs w:val="22"/>
        </w:rPr>
        <w:t xml:space="preserve"> </w:t>
      </w:r>
      <w:r w:rsidR="0092465A" w:rsidRPr="00B9764A">
        <w:rPr>
          <w:rFonts w:ascii="Times New Roman" w:hAnsi="Times New Roman"/>
          <w:bCs/>
          <w:sz w:val="22"/>
          <w:szCs w:val="22"/>
        </w:rPr>
        <w:t>https://doi.org/10.1016/j.epsr.2017.12.017</w:t>
      </w:r>
    </w:p>
    <w:p w14:paraId="6A165EAA" w14:textId="77777777" w:rsidR="00D70E26" w:rsidRPr="00B9764A" w:rsidRDefault="00D70E26" w:rsidP="00D70E26">
      <w:pPr>
        <w:tabs>
          <w:tab w:val="left" w:pos="360"/>
        </w:tabs>
        <w:rPr>
          <w:rFonts w:ascii="Times New Roman" w:hAnsi="Times New Roman"/>
          <w:bCs/>
          <w:sz w:val="22"/>
          <w:szCs w:val="22"/>
        </w:rPr>
      </w:pPr>
    </w:p>
    <w:p w14:paraId="53885055" w14:textId="6D343DE3" w:rsidR="00AC726C" w:rsidRPr="00B9764A" w:rsidRDefault="00CB524E" w:rsidP="004C4FB3">
      <w:pPr>
        <w:pStyle w:val="ListParagraph"/>
        <w:numPr>
          <w:ilvl w:val="0"/>
          <w:numId w:val="31"/>
        </w:numPr>
        <w:tabs>
          <w:tab w:val="left" w:pos="360"/>
        </w:tabs>
        <w:rPr>
          <w:rFonts w:ascii="Times New Roman" w:hAnsi="Times New Roman"/>
          <w:bCs/>
          <w:sz w:val="22"/>
          <w:szCs w:val="22"/>
        </w:rPr>
      </w:pPr>
      <w:proofErr w:type="spellStart"/>
      <w:r w:rsidRPr="00B9764A">
        <w:rPr>
          <w:rFonts w:ascii="Times New Roman" w:hAnsi="Times New Roman"/>
          <w:bCs/>
          <w:sz w:val="22"/>
          <w:szCs w:val="22"/>
        </w:rPr>
        <w:t>Talele</w:t>
      </w:r>
      <w:proofErr w:type="spellEnd"/>
      <w:r w:rsidRPr="00B9764A">
        <w:rPr>
          <w:rFonts w:ascii="Times New Roman" w:hAnsi="Times New Roman"/>
          <w:bCs/>
          <w:sz w:val="22"/>
          <w:szCs w:val="22"/>
        </w:rPr>
        <w:t>, S., Traylor, C., Arpan, L., Curley, C., Chen, C.-F., D</w:t>
      </w:r>
      <w:r w:rsidR="00935295" w:rsidRPr="00B9764A">
        <w:rPr>
          <w:rFonts w:ascii="Times New Roman" w:hAnsi="Times New Roman"/>
          <w:bCs/>
          <w:sz w:val="22"/>
          <w:szCs w:val="22"/>
        </w:rPr>
        <w:t xml:space="preserve">ay, J., </w:t>
      </w:r>
      <w:proofErr w:type="spellStart"/>
      <w:r w:rsidR="00935295" w:rsidRPr="00B9764A">
        <w:rPr>
          <w:rFonts w:ascii="Times New Roman" w:hAnsi="Times New Roman"/>
          <w:bCs/>
          <w:sz w:val="22"/>
          <w:szCs w:val="22"/>
        </w:rPr>
        <w:t>Feiock</w:t>
      </w:r>
      <w:proofErr w:type="spellEnd"/>
      <w:r w:rsidR="00935295" w:rsidRPr="00B9764A">
        <w:rPr>
          <w:rFonts w:ascii="Times New Roman" w:hAnsi="Times New Roman"/>
          <w:bCs/>
          <w:sz w:val="22"/>
          <w:szCs w:val="22"/>
        </w:rPr>
        <w:t xml:space="preserve">, R., </w:t>
      </w:r>
      <w:proofErr w:type="spellStart"/>
      <w:r w:rsidR="00935295" w:rsidRPr="00B9764A">
        <w:rPr>
          <w:rFonts w:ascii="Times New Roman" w:hAnsi="Times New Roman"/>
          <w:bCs/>
          <w:sz w:val="22"/>
          <w:szCs w:val="22"/>
        </w:rPr>
        <w:t>Hadzikadic</w:t>
      </w:r>
      <w:proofErr w:type="spellEnd"/>
      <w:r w:rsidR="00935295" w:rsidRPr="00B9764A">
        <w:rPr>
          <w:rFonts w:ascii="Times New Roman" w:hAnsi="Times New Roman"/>
          <w:bCs/>
          <w:sz w:val="22"/>
          <w:szCs w:val="22"/>
        </w:rPr>
        <w:t xml:space="preserve">, </w:t>
      </w:r>
      <w:r w:rsidRPr="00B9764A">
        <w:rPr>
          <w:rFonts w:ascii="Times New Roman" w:hAnsi="Times New Roman"/>
          <w:bCs/>
          <w:sz w:val="22"/>
          <w:szCs w:val="22"/>
        </w:rPr>
        <w:t xml:space="preserve">M., Ingman, S., </w:t>
      </w:r>
      <w:proofErr w:type="spellStart"/>
      <w:r w:rsidRPr="00B9764A">
        <w:rPr>
          <w:rFonts w:ascii="Times New Roman" w:hAnsi="Times New Roman"/>
          <w:bCs/>
          <w:sz w:val="22"/>
          <w:szCs w:val="22"/>
        </w:rPr>
        <w:t>Karaguzel</w:t>
      </w:r>
      <w:proofErr w:type="spellEnd"/>
      <w:r w:rsidRPr="00B9764A">
        <w:rPr>
          <w:rFonts w:ascii="Times New Roman" w:hAnsi="Times New Roman"/>
          <w:bCs/>
          <w:sz w:val="22"/>
          <w:szCs w:val="22"/>
        </w:rPr>
        <w:t xml:space="preserve">, O.T., Lam, K.P., </w:t>
      </w:r>
      <w:proofErr w:type="spellStart"/>
      <w:r w:rsidRPr="00B9764A">
        <w:rPr>
          <w:rFonts w:ascii="Times New Roman" w:hAnsi="Times New Roman"/>
          <w:bCs/>
          <w:sz w:val="22"/>
          <w:szCs w:val="22"/>
        </w:rPr>
        <w:t>Menassa</w:t>
      </w:r>
      <w:proofErr w:type="spellEnd"/>
      <w:r w:rsidRPr="00B9764A">
        <w:rPr>
          <w:rFonts w:ascii="Times New Roman" w:hAnsi="Times New Roman"/>
          <w:bCs/>
          <w:sz w:val="22"/>
          <w:szCs w:val="22"/>
        </w:rPr>
        <w:t xml:space="preserve">, C., </w:t>
      </w:r>
      <w:proofErr w:type="spellStart"/>
      <w:r w:rsidRPr="00B9764A">
        <w:rPr>
          <w:rFonts w:ascii="Times New Roman" w:hAnsi="Times New Roman"/>
          <w:bCs/>
          <w:sz w:val="22"/>
          <w:szCs w:val="22"/>
        </w:rPr>
        <w:t>Pevnitskaya</w:t>
      </w:r>
      <w:proofErr w:type="spellEnd"/>
      <w:r w:rsidRPr="00B9764A">
        <w:rPr>
          <w:rFonts w:ascii="Times New Roman" w:hAnsi="Times New Roman"/>
          <w:bCs/>
          <w:sz w:val="22"/>
          <w:szCs w:val="22"/>
        </w:rPr>
        <w:t xml:space="preserve">, S., </w:t>
      </w:r>
      <w:proofErr w:type="spellStart"/>
      <w:r w:rsidRPr="00B9764A">
        <w:rPr>
          <w:rFonts w:ascii="Times New Roman" w:hAnsi="Times New Roman"/>
          <w:bCs/>
          <w:sz w:val="22"/>
          <w:szCs w:val="22"/>
        </w:rPr>
        <w:t>Spiegelhalter</w:t>
      </w:r>
      <w:proofErr w:type="spellEnd"/>
      <w:r w:rsidRPr="00B9764A">
        <w:rPr>
          <w:rFonts w:ascii="Times New Roman" w:hAnsi="Times New Roman"/>
          <w:bCs/>
          <w:sz w:val="22"/>
          <w:szCs w:val="22"/>
        </w:rPr>
        <w:t xml:space="preserve">, T., </w:t>
      </w:r>
      <w:proofErr w:type="spellStart"/>
      <w:r w:rsidRPr="00B9764A">
        <w:rPr>
          <w:rFonts w:ascii="Times New Roman" w:hAnsi="Times New Roman"/>
          <w:bCs/>
          <w:sz w:val="22"/>
          <w:szCs w:val="22"/>
        </w:rPr>
        <w:t>Tolone</w:t>
      </w:r>
      <w:proofErr w:type="spellEnd"/>
      <w:r w:rsidRPr="00B9764A">
        <w:rPr>
          <w:rFonts w:ascii="Times New Roman" w:hAnsi="Times New Roman"/>
          <w:bCs/>
          <w:sz w:val="22"/>
          <w:szCs w:val="22"/>
        </w:rPr>
        <w:t xml:space="preserve">, W.J., Yan, W., </w:t>
      </w:r>
      <w:proofErr w:type="spellStart"/>
      <w:r w:rsidRPr="00B9764A">
        <w:rPr>
          <w:rFonts w:ascii="Times New Roman" w:hAnsi="Times New Roman"/>
          <w:bCs/>
          <w:sz w:val="22"/>
          <w:szCs w:val="22"/>
        </w:rPr>
        <w:t>Yeatts</w:t>
      </w:r>
      <w:proofErr w:type="spellEnd"/>
      <w:r w:rsidRPr="00B9764A">
        <w:rPr>
          <w:rFonts w:ascii="Times New Roman" w:hAnsi="Times New Roman"/>
          <w:bCs/>
          <w:sz w:val="22"/>
          <w:szCs w:val="22"/>
        </w:rPr>
        <w:t xml:space="preserve">, D., Zhu, Y., &amp; Tao, Y. (2018). Energy modeling and data structure </w:t>
      </w:r>
      <w:r w:rsidRPr="00B9764A">
        <w:rPr>
          <w:rFonts w:ascii="Times New Roman" w:hAnsi="Times New Roman"/>
          <w:bCs/>
          <w:sz w:val="22"/>
          <w:szCs w:val="22"/>
        </w:rPr>
        <w:lastRenderedPageBreak/>
        <w:t xml:space="preserve">framework for sustainable human-building ecosystems (SHBE): A review. </w:t>
      </w:r>
      <w:r w:rsidRPr="00B9764A">
        <w:rPr>
          <w:rFonts w:ascii="Times New Roman" w:hAnsi="Times New Roman"/>
          <w:bCs/>
          <w:i/>
          <w:sz w:val="22"/>
          <w:szCs w:val="22"/>
        </w:rPr>
        <w:t>Frontiers in Energy</w:t>
      </w:r>
      <w:r w:rsidRPr="00B9764A">
        <w:rPr>
          <w:rFonts w:ascii="Times New Roman" w:hAnsi="Times New Roman"/>
          <w:bCs/>
          <w:sz w:val="22"/>
          <w:szCs w:val="22"/>
        </w:rPr>
        <w:t>,</w:t>
      </w:r>
      <w:r w:rsidR="00762FB0" w:rsidRPr="00B9764A">
        <w:rPr>
          <w:rFonts w:ascii="Times New Roman" w:hAnsi="Times New Roman"/>
          <w:bCs/>
          <w:sz w:val="22"/>
          <w:szCs w:val="22"/>
        </w:rPr>
        <w:t xml:space="preserve"> </w:t>
      </w:r>
      <w:r w:rsidRPr="00B9764A">
        <w:rPr>
          <w:rFonts w:ascii="Times New Roman" w:hAnsi="Times New Roman"/>
          <w:bCs/>
          <w:sz w:val="22"/>
          <w:szCs w:val="22"/>
        </w:rPr>
        <w:t xml:space="preserve">1-19. </w:t>
      </w:r>
      <w:r w:rsidR="00AC726C" w:rsidRPr="00B9764A">
        <w:rPr>
          <w:rFonts w:ascii="Times New Roman" w:hAnsi="Times New Roman"/>
          <w:bCs/>
          <w:sz w:val="22"/>
          <w:szCs w:val="22"/>
        </w:rPr>
        <w:t>https://doi.org/10.1007/s11708-017-0530</w:t>
      </w:r>
    </w:p>
    <w:p w14:paraId="64F7E739" w14:textId="77777777" w:rsidR="00AC726C" w:rsidRPr="00B9764A" w:rsidRDefault="00AC726C" w:rsidP="00BC4480">
      <w:pPr>
        <w:tabs>
          <w:tab w:val="left" w:pos="720"/>
        </w:tabs>
        <w:rPr>
          <w:rFonts w:ascii="Times New Roman" w:hAnsi="Times New Roman"/>
          <w:bCs/>
          <w:sz w:val="22"/>
          <w:szCs w:val="22"/>
        </w:rPr>
      </w:pPr>
    </w:p>
    <w:p w14:paraId="42EAA395" w14:textId="22F175AD" w:rsidR="00CF4755" w:rsidRPr="00B9764A" w:rsidRDefault="00CF4755" w:rsidP="004C4FB3">
      <w:pPr>
        <w:pStyle w:val="ListParagraph"/>
        <w:numPr>
          <w:ilvl w:val="0"/>
          <w:numId w:val="31"/>
        </w:numPr>
        <w:tabs>
          <w:tab w:val="left" w:pos="450"/>
          <w:tab w:val="left" w:pos="720"/>
        </w:tabs>
        <w:rPr>
          <w:rStyle w:val="Hyperlink"/>
          <w:rFonts w:ascii="Times New Roman" w:hAnsi="Times New Roman"/>
          <w:bCs/>
          <w:color w:val="auto"/>
          <w:sz w:val="22"/>
          <w:szCs w:val="22"/>
          <w:u w:val="none"/>
        </w:rPr>
      </w:pPr>
      <w:r w:rsidRPr="00B9764A">
        <w:rPr>
          <w:rFonts w:ascii="Times New Roman" w:hAnsi="Times New Roman"/>
          <w:bCs/>
          <w:sz w:val="22"/>
          <w:szCs w:val="22"/>
        </w:rPr>
        <w:t xml:space="preserve">Chen, C.-F., Xu, X., &amp; Arpan, L. (2017). Between the technology acceptance model and     sustainable energy technology acceptance model: Investigating smart meter acceptance in the United States. </w:t>
      </w:r>
      <w:r w:rsidRPr="00B9764A">
        <w:rPr>
          <w:rFonts w:ascii="Times New Roman" w:hAnsi="Times New Roman"/>
          <w:bCs/>
          <w:i/>
          <w:sz w:val="22"/>
          <w:szCs w:val="22"/>
        </w:rPr>
        <w:t>Energy Research and Social Science</w:t>
      </w:r>
      <w:r w:rsidRPr="00B9764A">
        <w:rPr>
          <w:rFonts w:ascii="Times New Roman" w:hAnsi="Times New Roman"/>
          <w:bCs/>
          <w:sz w:val="22"/>
          <w:szCs w:val="22"/>
        </w:rPr>
        <w:t>, 25, 93-104.</w:t>
      </w:r>
      <w:r w:rsidR="0092465A" w:rsidRPr="00B9764A">
        <w:rPr>
          <w:rFonts w:ascii="Times New Roman" w:hAnsi="Times New Roman"/>
          <w:bCs/>
          <w:sz w:val="22"/>
          <w:szCs w:val="22"/>
        </w:rPr>
        <w:t xml:space="preserve"> </w:t>
      </w:r>
      <w:hyperlink r:id="rId11" w:history="1">
        <w:r w:rsidRPr="00B9764A">
          <w:rPr>
            <w:rStyle w:val="Hyperlink"/>
            <w:rFonts w:ascii="Times New Roman" w:hAnsi="Times New Roman"/>
            <w:bCs/>
            <w:color w:val="auto"/>
            <w:sz w:val="22"/>
            <w:szCs w:val="22"/>
            <w:u w:val="none"/>
          </w:rPr>
          <w:t>http://dx.doi.org/10.1016/j.erss.2016.12.011</w:t>
        </w:r>
      </w:hyperlink>
    </w:p>
    <w:p w14:paraId="3E926A5D" w14:textId="77777777" w:rsidR="00CF4755" w:rsidRPr="00B9764A" w:rsidRDefault="00CF4755" w:rsidP="00CF4755">
      <w:pPr>
        <w:tabs>
          <w:tab w:val="left" w:pos="450"/>
          <w:tab w:val="left" w:pos="720"/>
        </w:tabs>
        <w:rPr>
          <w:rStyle w:val="Hyperlink"/>
          <w:rFonts w:ascii="Times New Roman" w:hAnsi="Times New Roman"/>
          <w:bCs/>
          <w:color w:val="auto"/>
          <w:sz w:val="22"/>
          <w:szCs w:val="22"/>
          <w:u w:val="none"/>
        </w:rPr>
      </w:pPr>
    </w:p>
    <w:p w14:paraId="04A11A96" w14:textId="77777777" w:rsidR="00CF4755" w:rsidRPr="00B9764A" w:rsidRDefault="00CF4755" w:rsidP="004C4FB3">
      <w:pPr>
        <w:pStyle w:val="ListParagraph"/>
        <w:numPr>
          <w:ilvl w:val="0"/>
          <w:numId w:val="31"/>
        </w:numPr>
        <w:tabs>
          <w:tab w:val="left" w:pos="720"/>
        </w:tabs>
        <w:rPr>
          <w:rStyle w:val="Hyperlink"/>
          <w:rFonts w:ascii="Times New Roman" w:hAnsi="Times New Roman"/>
          <w:bCs/>
          <w:color w:val="auto"/>
          <w:sz w:val="22"/>
          <w:szCs w:val="22"/>
          <w:u w:val="none"/>
        </w:rPr>
      </w:pPr>
      <w:r w:rsidRPr="00B9764A">
        <w:rPr>
          <w:rFonts w:ascii="Times New Roman" w:hAnsi="Times New Roman"/>
          <w:bCs/>
          <w:sz w:val="22"/>
          <w:szCs w:val="22"/>
        </w:rPr>
        <w:t xml:space="preserve">Chen, C.-F., Xu, X., &amp; Day, J. (2017). Thermal comfort or money saving? Exploring intentions to conserve energy among low-income households in the United States. </w:t>
      </w:r>
      <w:r w:rsidRPr="00B9764A">
        <w:rPr>
          <w:rFonts w:ascii="Times New Roman" w:hAnsi="Times New Roman"/>
          <w:bCs/>
          <w:i/>
          <w:sz w:val="22"/>
          <w:szCs w:val="22"/>
        </w:rPr>
        <w:t xml:space="preserve">Energy Research and Social Science, </w:t>
      </w:r>
      <w:r w:rsidRPr="00B9764A">
        <w:rPr>
          <w:rFonts w:ascii="Times New Roman" w:hAnsi="Times New Roman"/>
          <w:bCs/>
          <w:sz w:val="22"/>
          <w:szCs w:val="22"/>
        </w:rPr>
        <w:t xml:space="preserve">26, 61-71. </w:t>
      </w:r>
      <w:hyperlink r:id="rId12" w:tgtFrame="doilink" w:history="1">
        <w:r w:rsidRPr="00B9764A">
          <w:rPr>
            <w:rStyle w:val="Hyperlink"/>
            <w:rFonts w:ascii="Times New Roman" w:hAnsi="Times New Roman"/>
            <w:bCs/>
            <w:color w:val="auto"/>
            <w:sz w:val="22"/>
            <w:szCs w:val="22"/>
            <w:u w:val="none"/>
          </w:rPr>
          <w:t>http://dx.doi.org/10.1016/j.erss.2017.01.009</w:t>
        </w:r>
      </w:hyperlink>
    </w:p>
    <w:p w14:paraId="33858D89" w14:textId="77777777" w:rsidR="00CF4755" w:rsidRPr="00B9764A" w:rsidRDefault="00CF4755" w:rsidP="00CF4755">
      <w:pPr>
        <w:tabs>
          <w:tab w:val="left" w:pos="720"/>
        </w:tabs>
        <w:rPr>
          <w:rStyle w:val="Hyperlink"/>
          <w:rFonts w:ascii="Times New Roman" w:hAnsi="Times New Roman"/>
          <w:bCs/>
          <w:color w:val="auto"/>
          <w:sz w:val="22"/>
          <w:szCs w:val="22"/>
          <w:u w:val="none"/>
        </w:rPr>
      </w:pPr>
    </w:p>
    <w:p w14:paraId="53646EC9" w14:textId="2CD73842" w:rsidR="00CB524E" w:rsidRPr="00B9764A" w:rsidRDefault="00CB524E" w:rsidP="004C4FB3">
      <w:pPr>
        <w:pStyle w:val="ListParagraph"/>
        <w:numPr>
          <w:ilvl w:val="0"/>
          <w:numId w:val="31"/>
        </w:numPr>
        <w:tabs>
          <w:tab w:val="left" w:pos="720"/>
        </w:tabs>
        <w:rPr>
          <w:rFonts w:ascii="Times New Roman" w:hAnsi="Times New Roman"/>
          <w:bCs/>
          <w:sz w:val="22"/>
          <w:szCs w:val="22"/>
        </w:rPr>
      </w:pPr>
      <w:proofErr w:type="spellStart"/>
      <w:r w:rsidRPr="00B9764A">
        <w:rPr>
          <w:rFonts w:ascii="Times New Roman" w:hAnsi="Times New Roman"/>
          <w:bCs/>
          <w:sz w:val="22"/>
          <w:szCs w:val="22"/>
        </w:rPr>
        <w:t>D’Oca</w:t>
      </w:r>
      <w:proofErr w:type="spellEnd"/>
      <w:r w:rsidRPr="00B9764A">
        <w:rPr>
          <w:rFonts w:ascii="Times New Roman" w:hAnsi="Times New Roman"/>
          <w:bCs/>
          <w:sz w:val="22"/>
          <w:szCs w:val="22"/>
        </w:rPr>
        <w:t xml:space="preserve">, S., Chen, C.-F., Hong, T., &amp; </w:t>
      </w:r>
      <w:proofErr w:type="spellStart"/>
      <w:r w:rsidRPr="00B9764A">
        <w:rPr>
          <w:rFonts w:ascii="Times New Roman" w:hAnsi="Times New Roman"/>
          <w:bCs/>
          <w:sz w:val="22"/>
          <w:szCs w:val="22"/>
        </w:rPr>
        <w:t>Belafi</w:t>
      </w:r>
      <w:proofErr w:type="spellEnd"/>
      <w:r w:rsidRPr="00B9764A">
        <w:rPr>
          <w:rFonts w:ascii="Times New Roman" w:hAnsi="Times New Roman"/>
          <w:bCs/>
          <w:sz w:val="22"/>
          <w:szCs w:val="22"/>
        </w:rPr>
        <w:t>, Z. (2017). Synthesizing building physics with</w:t>
      </w:r>
      <w:r w:rsidR="00AC726C" w:rsidRPr="00B9764A">
        <w:rPr>
          <w:rFonts w:ascii="Times New Roman" w:hAnsi="Times New Roman"/>
          <w:bCs/>
          <w:sz w:val="22"/>
          <w:szCs w:val="22"/>
        </w:rPr>
        <w:t xml:space="preserve"> </w:t>
      </w:r>
      <w:r w:rsidRPr="00B9764A">
        <w:rPr>
          <w:rFonts w:ascii="Times New Roman" w:hAnsi="Times New Roman"/>
          <w:bCs/>
          <w:sz w:val="22"/>
          <w:szCs w:val="22"/>
        </w:rPr>
        <w:t xml:space="preserve">social psychology: An interdisciplinary framework for context and occupant behavior in office buildings. </w:t>
      </w:r>
      <w:r w:rsidRPr="00B9764A">
        <w:rPr>
          <w:rFonts w:ascii="Times New Roman" w:hAnsi="Times New Roman"/>
          <w:bCs/>
          <w:i/>
          <w:sz w:val="22"/>
          <w:szCs w:val="22"/>
        </w:rPr>
        <w:t>Energy Research and Social Science</w:t>
      </w:r>
      <w:r w:rsidRPr="00B9764A">
        <w:rPr>
          <w:rFonts w:ascii="Times New Roman" w:hAnsi="Times New Roman"/>
          <w:bCs/>
          <w:sz w:val="22"/>
          <w:szCs w:val="22"/>
        </w:rPr>
        <w:t>, 34, 240-251.</w:t>
      </w:r>
      <w:r w:rsidR="0092465A" w:rsidRPr="00B9764A">
        <w:rPr>
          <w:rFonts w:ascii="Times New Roman" w:hAnsi="Times New Roman"/>
          <w:bCs/>
          <w:sz w:val="22"/>
          <w:szCs w:val="22"/>
        </w:rPr>
        <w:t xml:space="preserve"> </w:t>
      </w:r>
      <w:r w:rsidR="009D21C8" w:rsidRPr="00B9764A">
        <w:rPr>
          <w:rFonts w:ascii="Times New Roman" w:hAnsi="Times New Roman"/>
          <w:bCs/>
          <w:sz w:val="22"/>
          <w:szCs w:val="22"/>
        </w:rPr>
        <w:t>https://doi.org/10.1016/j.erss.2017.08.002</w:t>
      </w:r>
    </w:p>
    <w:p w14:paraId="270F0531" w14:textId="77777777" w:rsidR="00CF4755" w:rsidRPr="00B9764A" w:rsidRDefault="00CF4755" w:rsidP="00CF4755">
      <w:pPr>
        <w:tabs>
          <w:tab w:val="left" w:pos="450"/>
          <w:tab w:val="left" w:pos="720"/>
        </w:tabs>
        <w:rPr>
          <w:rFonts w:ascii="Times New Roman" w:hAnsi="Times New Roman"/>
          <w:bCs/>
          <w:sz w:val="22"/>
          <w:szCs w:val="22"/>
        </w:rPr>
      </w:pPr>
    </w:p>
    <w:p w14:paraId="01884DB2" w14:textId="77777777" w:rsidR="005E3B8B" w:rsidRPr="00B9764A" w:rsidRDefault="005E3B8B" w:rsidP="004C4FB3">
      <w:pPr>
        <w:pStyle w:val="ListParagraph"/>
        <w:numPr>
          <w:ilvl w:val="0"/>
          <w:numId w:val="31"/>
        </w:numPr>
        <w:tabs>
          <w:tab w:val="left" w:pos="360"/>
          <w:tab w:val="left" w:pos="720"/>
        </w:tabs>
        <w:rPr>
          <w:rStyle w:val="Hyperlink"/>
          <w:rFonts w:ascii="Times New Roman" w:hAnsi="Times New Roman"/>
          <w:bCs/>
          <w:color w:val="auto"/>
          <w:sz w:val="22"/>
          <w:szCs w:val="22"/>
          <w:u w:val="none"/>
        </w:rPr>
      </w:pPr>
      <w:r w:rsidRPr="00B9764A">
        <w:rPr>
          <w:rFonts w:ascii="Times New Roman" w:hAnsi="Times New Roman"/>
          <w:bCs/>
          <w:sz w:val="22"/>
          <w:szCs w:val="22"/>
        </w:rPr>
        <w:t xml:space="preserve">Xu, X., Maki, A., Chen, C.-F. Dong, B., &amp; Day, J. (2017). Investigating willingness to save energy and communication about energy use in the American workplace with the attitude-behavior-context model. </w:t>
      </w:r>
      <w:r w:rsidRPr="00B9764A">
        <w:rPr>
          <w:rFonts w:ascii="Times New Roman" w:hAnsi="Times New Roman"/>
          <w:bCs/>
          <w:i/>
          <w:sz w:val="22"/>
          <w:szCs w:val="22"/>
        </w:rPr>
        <w:t>Energy Research and Social Science</w:t>
      </w:r>
      <w:r w:rsidRPr="00B9764A">
        <w:rPr>
          <w:rFonts w:ascii="Times New Roman" w:hAnsi="Times New Roman"/>
          <w:bCs/>
          <w:sz w:val="22"/>
          <w:szCs w:val="22"/>
        </w:rPr>
        <w:t xml:space="preserve">, 32, 13-22. </w:t>
      </w:r>
      <w:hyperlink r:id="rId13" w:history="1">
        <w:r w:rsidRPr="00B9764A">
          <w:rPr>
            <w:rStyle w:val="Hyperlink"/>
            <w:rFonts w:ascii="Times New Roman" w:hAnsi="Times New Roman"/>
            <w:bCs/>
            <w:color w:val="auto"/>
            <w:sz w:val="22"/>
            <w:szCs w:val="22"/>
            <w:u w:val="none"/>
          </w:rPr>
          <w:t>http://dx.doi.org/10.1016/j.erss.2017.02.011</w:t>
        </w:r>
      </w:hyperlink>
    </w:p>
    <w:p w14:paraId="65194B47" w14:textId="77777777" w:rsidR="005E3B8B" w:rsidRPr="00B9764A" w:rsidRDefault="005E3B8B" w:rsidP="005E3B8B">
      <w:pPr>
        <w:tabs>
          <w:tab w:val="left" w:pos="360"/>
          <w:tab w:val="left" w:pos="720"/>
        </w:tabs>
        <w:rPr>
          <w:rFonts w:ascii="Times New Roman" w:hAnsi="Times New Roman"/>
          <w:bCs/>
          <w:sz w:val="22"/>
          <w:szCs w:val="22"/>
        </w:rPr>
      </w:pPr>
    </w:p>
    <w:p w14:paraId="72D3A765" w14:textId="338E607D" w:rsidR="00BC4480" w:rsidRPr="00B9764A" w:rsidRDefault="00CB524E" w:rsidP="004C4FB3">
      <w:pPr>
        <w:pStyle w:val="ListParagraph"/>
        <w:numPr>
          <w:ilvl w:val="0"/>
          <w:numId w:val="31"/>
        </w:numPr>
        <w:tabs>
          <w:tab w:val="left" w:pos="720"/>
        </w:tabs>
        <w:rPr>
          <w:rFonts w:ascii="Times New Roman" w:hAnsi="Times New Roman"/>
          <w:bCs/>
          <w:sz w:val="22"/>
          <w:szCs w:val="22"/>
        </w:rPr>
      </w:pPr>
      <w:r w:rsidRPr="00B9764A">
        <w:rPr>
          <w:rFonts w:ascii="Times New Roman" w:hAnsi="Times New Roman"/>
          <w:bCs/>
          <w:sz w:val="22"/>
          <w:szCs w:val="22"/>
        </w:rPr>
        <w:t>Cui, Y., Yan, D., &amp; Chen, C.-F. (2017). Exploring the factors and motivations</w:t>
      </w:r>
      <w:r w:rsidR="008A6966" w:rsidRPr="00B9764A">
        <w:rPr>
          <w:rFonts w:ascii="Times New Roman" w:hAnsi="Times New Roman"/>
          <w:bCs/>
          <w:sz w:val="22"/>
          <w:szCs w:val="22"/>
        </w:rPr>
        <w:t xml:space="preserve"> influencing</w:t>
      </w:r>
      <w:r w:rsidR="00C80E68" w:rsidRPr="00B9764A">
        <w:rPr>
          <w:rFonts w:ascii="Times New Roman" w:hAnsi="Times New Roman"/>
          <w:bCs/>
          <w:sz w:val="22"/>
          <w:szCs w:val="22"/>
        </w:rPr>
        <w:t xml:space="preserve"> </w:t>
      </w:r>
      <w:r w:rsidRPr="00B9764A">
        <w:rPr>
          <w:rFonts w:ascii="Times New Roman" w:hAnsi="Times New Roman"/>
          <w:bCs/>
          <w:sz w:val="22"/>
          <w:szCs w:val="22"/>
        </w:rPr>
        <w:t>heating behavioral patterns and future energy use intentions in</w:t>
      </w:r>
      <w:r w:rsidR="00BC4480" w:rsidRPr="00B9764A">
        <w:rPr>
          <w:rFonts w:ascii="Times New Roman" w:hAnsi="Times New Roman"/>
          <w:bCs/>
          <w:sz w:val="22"/>
          <w:szCs w:val="22"/>
        </w:rPr>
        <w:t xml:space="preserve"> the hot summer and cold winter </w:t>
      </w:r>
      <w:r w:rsidRPr="00B9764A">
        <w:rPr>
          <w:rFonts w:ascii="Times New Roman" w:hAnsi="Times New Roman"/>
          <w:bCs/>
          <w:sz w:val="22"/>
          <w:szCs w:val="22"/>
        </w:rPr>
        <w:t xml:space="preserve">climate zone of China. </w:t>
      </w:r>
      <w:r w:rsidRPr="00B9764A">
        <w:rPr>
          <w:rFonts w:ascii="Times New Roman" w:hAnsi="Times New Roman"/>
          <w:bCs/>
          <w:i/>
          <w:sz w:val="22"/>
          <w:szCs w:val="22"/>
        </w:rPr>
        <w:t>Energy and Buildings</w:t>
      </w:r>
      <w:r w:rsidR="00BC4480" w:rsidRPr="00B9764A">
        <w:rPr>
          <w:rFonts w:ascii="Times New Roman" w:hAnsi="Times New Roman"/>
          <w:bCs/>
          <w:sz w:val="22"/>
          <w:szCs w:val="22"/>
        </w:rPr>
        <w:t>, 153, 99-110.</w:t>
      </w:r>
      <w:r w:rsidR="008A6966" w:rsidRPr="00B9764A">
        <w:rPr>
          <w:rFonts w:ascii="Times New Roman" w:hAnsi="Times New Roman"/>
          <w:bCs/>
          <w:sz w:val="22"/>
          <w:szCs w:val="22"/>
        </w:rPr>
        <w:t xml:space="preserve"> </w:t>
      </w:r>
      <w:r w:rsidRPr="00B9764A">
        <w:rPr>
          <w:rFonts w:ascii="Times New Roman" w:hAnsi="Times New Roman"/>
          <w:bCs/>
          <w:sz w:val="22"/>
          <w:szCs w:val="22"/>
        </w:rPr>
        <w:t xml:space="preserve">http://dx.doi.org/10.1016/j.enbuild.2017.07.068 </w:t>
      </w:r>
    </w:p>
    <w:p w14:paraId="210DCDAE" w14:textId="28784587" w:rsidR="00BC4480" w:rsidRPr="00B9764A" w:rsidRDefault="00BC4480" w:rsidP="00F241B4">
      <w:pPr>
        <w:tabs>
          <w:tab w:val="left" w:pos="270"/>
          <w:tab w:val="left" w:pos="720"/>
        </w:tabs>
        <w:rPr>
          <w:rFonts w:ascii="Times New Roman" w:hAnsi="Times New Roman"/>
          <w:bCs/>
          <w:sz w:val="22"/>
          <w:szCs w:val="22"/>
        </w:rPr>
      </w:pPr>
    </w:p>
    <w:p w14:paraId="29101420" w14:textId="61C7E93C" w:rsidR="00BC4480" w:rsidRPr="00B9764A" w:rsidRDefault="00BC4480" w:rsidP="004C4FB3">
      <w:pPr>
        <w:pStyle w:val="ListParagraph"/>
        <w:numPr>
          <w:ilvl w:val="0"/>
          <w:numId w:val="31"/>
        </w:numPr>
        <w:tabs>
          <w:tab w:val="left" w:pos="360"/>
          <w:tab w:val="left" w:pos="720"/>
        </w:tabs>
        <w:rPr>
          <w:rStyle w:val="Hyperlink"/>
          <w:rFonts w:ascii="Times New Roman" w:hAnsi="Times New Roman"/>
          <w:bCs/>
          <w:color w:val="auto"/>
          <w:sz w:val="22"/>
          <w:szCs w:val="22"/>
          <w:u w:val="none"/>
        </w:rPr>
      </w:pPr>
      <w:proofErr w:type="spellStart"/>
      <w:r w:rsidRPr="00B9764A">
        <w:rPr>
          <w:rFonts w:ascii="Times New Roman" w:hAnsi="Times New Roman"/>
          <w:bCs/>
          <w:sz w:val="22"/>
          <w:szCs w:val="22"/>
        </w:rPr>
        <w:t>Yeatts</w:t>
      </w:r>
      <w:proofErr w:type="spellEnd"/>
      <w:r w:rsidRPr="00B9764A">
        <w:rPr>
          <w:rFonts w:ascii="Times New Roman" w:hAnsi="Times New Roman"/>
          <w:bCs/>
          <w:sz w:val="22"/>
          <w:szCs w:val="22"/>
        </w:rPr>
        <w:t>, D. E., Auden, D., Cooksey, C., &amp; Chen, C-F. (2017). A sys</w:t>
      </w:r>
      <w:r w:rsidR="00CF5004" w:rsidRPr="00B9764A">
        <w:rPr>
          <w:rFonts w:ascii="Times New Roman" w:hAnsi="Times New Roman"/>
          <w:bCs/>
          <w:sz w:val="22"/>
          <w:szCs w:val="22"/>
        </w:rPr>
        <w:t xml:space="preserve">tematic review of strategies </w:t>
      </w:r>
      <w:r w:rsidRPr="00B9764A">
        <w:rPr>
          <w:rFonts w:ascii="Times New Roman" w:hAnsi="Times New Roman"/>
          <w:bCs/>
          <w:sz w:val="22"/>
          <w:szCs w:val="22"/>
        </w:rPr>
        <w:t xml:space="preserve">for overcoming the barriers to energy-efficient technologies in buildings. </w:t>
      </w:r>
      <w:r w:rsidRPr="00B9764A">
        <w:rPr>
          <w:rFonts w:ascii="Times New Roman" w:hAnsi="Times New Roman"/>
          <w:bCs/>
          <w:i/>
          <w:sz w:val="22"/>
          <w:szCs w:val="22"/>
        </w:rPr>
        <w:t>Energy Research and Social Science</w:t>
      </w:r>
      <w:r w:rsidR="009D21C8" w:rsidRPr="00B9764A">
        <w:rPr>
          <w:rFonts w:ascii="Times New Roman" w:hAnsi="Times New Roman"/>
          <w:bCs/>
          <w:sz w:val="22"/>
          <w:szCs w:val="22"/>
        </w:rPr>
        <w:t>, 32, 76-85.</w:t>
      </w:r>
      <w:r w:rsidRPr="00B9764A">
        <w:rPr>
          <w:rFonts w:ascii="Times New Roman" w:hAnsi="Times New Roman"/>
          <w:bCs/>
          <w:sz w:val="22"/>
          <w:szCs w:val="22"/>
        </w:rPr>
        <w:t xml:space="preserve"> </w:t>
      </w:r>
      <w:hyperlink r:id="rId14" w:history="1">
        <w:r w:rsidRPr="00B9764A">
          <w:rPr>
            <w:rStyle w:val="Hyperlink"/>
            <w:rFonts w:ascii="Times New Roman" w:hAnsi="Times New Roman"/>
            <w:bCs/>
            <w:color w:val="auto"/>
            <w:sz w:val="22"/>
            <w:szCs w:val="22"/>
            <w:u w:val="none"/>
          </w:rPr>
          <w:t>http://dx.doi.org/10.1016/j.erss.2017.03.010</w:t>
        </w:r>
      </w:hyperlink>
    </w:p>
    <w:p w14:paraId="343F0472" w14:textId="77777777" w:rsidR="00BC4480" w:rsidRPr="00B9764A" w:rsidRDefault="00BC4480" w:rsidP="00F241B4">
      <w:pPr>
        <w:pStyle w:val="ListParagraph"/>
        <w:tabs>
          <w:tab w:val="left" w:pos="270"/>
          <w:tab w:val="left" w:pos="720"/>
        </w:tabs>
        <w:ind w:left="0"/>
        <w:rPr>
          <w:rStyle w:val="Hyperlink"/>
          <w:rFonts w:ascii="Times New Roman" w:hAnsi="Times New Roman"/>
          <w:bCs/>
          <w:color w:val="auto"/>
          <w:sz w:val="22"/>
          <w:szCs w:val="22"/>
          <w:u w:val="none"/>
        </w:rPr>
      </w:pPr>
    </w:p>
    <w:p w14:paraId="1D9004A4" w14:textId="77777777" w:rsidR="00917C00" w:rsidRPr="00B9764A" w:rsidRDefault="00917C00" w:rsidP="004C4FB3">
      <w:pPr>
        <w:pStyle w:val="ListParagraph"/>
        <w:numPr>
          <w:ilvl w:val="0"/>
          <w:numId w:val="31"/>
        </w:numPr>
        <w:tabs>
          <w:tab w:val="left" w:pos="270"/>
          <w:tab w:val="left" w:pos="720"/>
        </w:tabs>
        <w:rPr>
          <w:rStyle w:val="Hyperlink"/>
          <w:rFonts w:ascii="Times New Roman" w:hAnsi="Times New Roman"/>
          <w:bCs/>
          <w:color w:val="auto"/>
          <w:sz w:val="22"/>
          <w:szCs w:val="22"/>
          <w:u w:val="none"/>
        </w:rPr>
      </w:pPr>
      <w:r w:rsidRPr="00B9764A">
        <w:rPr>
          <w:rFonts w:ascii="Times New Roman" w:hAnsi="Times New Roman"/>
          <w:bCs/>
          <w:sz w:val="22"/>
          <w:szCs w:val="22"/>
        </w:rPr>
        <w:t xml:space="preserve">Chen, C.-F. Xu, X. &amp; Frey, R. S. (2016). Who wants solar water heaters and alternative fuel vehicles? Assessing social-psychological predictors of adoption intention and policy support in China.  </w:t>
      </w:r>
      <w:r w:rsidRPr="00B9764A">
        <w:rPr>
          <w:rFonts w:ascii="Times New Roman" w:hAnsi="Times New Roman"/>
          <w:bCs/>
          <w:i/>
          <w:sz w:val="22"/>
          <w:szCs w:val="22"/>
        </w:rPr>
        <w:t>Energy Research and Social Science</w:t>
      </w:r>
      <w:r w:rsidRPr="00B9764A">
        <w:rPr>
          <w:rFonts w:ascii="Times New Roman" w:hAnsi="Times New Roman"/>
          <w:bCs/>
          <w:sz w:val="22"/>
          <w:szCs w:val="22"/>
        </w:rPr>
        <w:t xml:space="preserve">, 15, 1-11. </w:t>
      </w:r>
      <w:hyperlink r:id="rId15" w:tgtFrame="doilink" w:history="1">
        <w:r w:rsidRPr="00B9764A">
          <w:rPr>
            <w:rStyle w:val="Hyperlink"/>
            <w:rFonts w:ascii="Times New Roman" w:hAnsi="Times New Roman"/>
            <w:bCs/>
            <w:color w:val="auto"/>
            <w:sz w:val="22"/>
            <w:szCs w:val="22"/>
            <w:u w:val="none"/>
          </w:rPr>
          <w:t>http://dx.doi.org/10.1016/j.erss.2016.02.006</w:t>
        </w:r>
      </w:hyperlink>
    </w:p>
    <w:p w14:paraId="390EB79C" w14:textId="77777777" w:rsidR="00917C00" w:rsidRPr="00B9764A" w:rsidRDefault="00917C00" w:rsidP="00917C00">
      <w:pPr>
        <w:pStyle w:val="ListParagraph"/>
        <w:tabs>
          <w:tab w:val="left" w:pos="270"/>
          <w:tab w:val="left" w:pos="720"/>
        </w:tabs>
        <w:ind w:left="360"/>
        <w:rPr>
          <w:rStyle w:val="Hyperlink"/>
          <w:rFonts w:ascii="Times New Roman" w:hAnsi="Times New Roman"/>
          <w:bCs/>
          <w:color w:val="auto"/>
          <w:sz w:val="22"/>
          <w:szCs w:val="22"/>
          <w:u w:val="none"/>
        </w:rPr>
      </w:pPr>
    </w:p>
    <w:p w14:paraId="20F7D0B8" w14:textId="76F24943" w:rsidR="00BC4480" w:rsidRPr="00B9764A" w:rsidRDefault="00CB524E" w:rsidP="004C4FB3">
      <w:pPr>
        <w:pStyle w:val="ListParagraph"/>
        <w:numPr>
          <w:ilvl w:val="0"/>
          <w:numId w:val="31"/>
        </w:numPr>
        <w:tabs>
          <w:tab w:val="left" w:pos="360"/>
          <w:tab w:val="left" w:pos="720"/>
        </w:tabs>
        <w:rPr>
          <w:rFonts w:ascii="Times New Roman" w:hAnsi="Times New Roman"/>
          <w:bCs/>
          <w:sz w:val="22"/>
          <w:szCs w:val="22"/>
        </w:rPr>
      </w:pPr>
      <w:r w:rsidRPr="00B9764A">
        <w:rPr>
          <w:rFonts w:ascii="Times New Roman" w:hAnsi="Times New Roman"/>
          <w:bCs/>
          <w:sz w:val="22"/>
          <w:szCs w:val="22"/>
        </w:rPr>
        <w:t xml:space="preserve">Hong, T., Yan, D., </w:t>
      </w:r>
      <w:proofErr w:type="spellStart"/>
      <w:r w:rsidRPr="00B9764A">
        <w:rPr>
          <w:rFonts w:ascii="Times New Roman" w:hAnsi="Times New Roman"/>
          <w:bCs/>
          <w:sz w:val="22"/>
          <w:szCs w:val="22"/>
        </w:rPr>
        <w:t>D’Oca</w:t>
      </w:r>
      <w:proofErr w:type="spellEnd"/>
      <w:r w:rsidRPr="00B9764A">
        <w:rPr>
          <w:rFonts w:ascii="Times New Roman" w:hAnsi="Times New Roman"/>
          <w:bCs/>
          <w:sz w:val="22"/>
          <w:szCs w:val="22"/>
        </w:rPr>
        <w:t>, S., &amp; Chen, C.-F</w:t>
      </w:r>
      <w:r w:rsidR="00C80E68" w:rsidRPr="00B9764A">
        <w:rPr>
          <w:rFonts w:ascii="Times New Roman" w:hAnsi="Times New Roman"/>
          <w:bCs/>
          <w:sz w:val="22"/>
          <w:szCs w:val="22"/>
        </w:rPr>
        <w:t xml:space="preserve">. (2016). </w:t>
      </w:r>
      <w:r w:rsidRPr="00B9764A">
        <w:rPr>
          <w:rFonts w:ascii="Times New Roman" w:hAnsi="Times New Roman"/>
          <w:bCs/>
          <w:sz w:val="22"/>
          <w:szCs w:val="22"/>
        </w:rPr>
        <w:t>Ten questions concerning occupant</w:t>
      </w:r>
      <w:r w:rsidR="00C80E68" w:rsidRPr="00B9764A">
        <w:rPr>
          <w:rFonts w:ascii="Times New Roman" w:hAnsi="Times New Roman"/>
          <w:bCs/>
          <w:sz w:val="22"/>
          <w:szCs w:val="22"/>
        </w:rPr>
        <w:t xml:space="preserve"> </w:t>
      </w:r>
      <w:r w:rsidRPr="00B9764A">
        <w:rPr>
          <w:rFonts w:ascii="Times New Roman" w:hAnsi="Times New Roman"/>
          <w:bCs/>
          <w:sz w:val="22"/>
          <w:szCs w:val="22"/>
        </w:rPr>
        <w:t xml:space="preserve">behavior in buildings: The big picture. </w:t>
      </w:r>
      <w:r w:rsidRPr="00B9764A">
        <w:rPr>
          <w:rFonts w:ascii="Times New Roman" w:hAnsi="Times New Roman"/>
          <w:bCs/>
          <w:i/>
          <w:sz w:val="22"/>
          <w:szCs w:val="22"/>
        </w:rPr>
        <w:t>Building and Environment</w:t>
      </w:r>
      <w:r w:rsidRPr="00B9764A">
        <w:rPr>
          <w:rFonts w:ascii="Times New Roman" w:hAnsi="Times New Roman"/>
          <w:bCs/>
          <w:sz w:val="22"/>
          <w:szCs w:val="22"/>
        </w:rPr>
        <w:t>, 114, 518-530.</w:t>
      </w:r>
      <w:r w:rsidR="00C80E68" w:rsidRPr="00B9764A">
        <w:rPr>
          <w:rFonts w:ascii="Times New Roman" w:hAnsi="Times New Roman"/>
          <w:bCs/>
          <w:sz w:val="22"/>
          <w:szCs w:val="22"/>
        </w:rPr>
        <w:t xml:space="preserve">     </w:t>
      </w:r>
      <w:hyperlink r:id="rId16" w:history="1">
        <w:r w:rsidRPr="00B9764A">
          <w:rPr>
            <w:rStyle w:val="Hyperlink"/>
            <w:rFonts w:ascii="Times New Roman" w:hAnsi="Times New Roman"/>
            <w:bCs/>
            <w:color w:val="auto"/>
            <w:sz w:val="22"/>
            <w:szCs w:val="22"/>
            <w:u w:val="none"/>
          </w:rPr>
          <w:t>http://dx.doi.org/10.1016/j.buildenv.2016.12.006</w:t>
        </w:r>
      </w:hyperlink>
    </w:p>
    <w:p w14:paraId="78EF835C" w14:textId="77777777" w:rsidR="00BC4480" w:rsidRPr="00B9764A" w:rsidRDefault="00BC4480" w:rsidP="00F241B4">
      <w:pPr>
        <w:tabs>
          <w:tab w:val="left" w:pos="270"/>
          <w:tab w:val="left" w:pos="720"/>
        </w:tabs>
        <w:ind w:hanging="360"/>
        <w:rPr>
          <w:rFonts w:ascii="Times New Roman" w:hAnsi="Times New Roman"/>
          <w:bCs/>
          <w:sz w:val="22"/>
          <w:szCs w:val="22"/>
        </w:rPr>
      </w:pPr>
    </w:p>
    <w:p w14:paraId="57D21131" w14:textId="3397AA51" w:rsidR="00BC4480" w:rsidRPr="00B9764A" w:rsidRDefault="00CB524E" w:rsidP="004C4FB3">
      <w:pPr>
        <w:numPr>
          <w:ilvl w:val="0"/>
          <w:numId w:val="31"/>
        </w:numPr>
        <w:tabs>
          <w:tab w:val="left" w:pos="720"/>
        </w:tabs>
        <w:rPr>
          <w:rStyle w:val="Hyperlink"/>
          <w:rFonts w:ascii="Times New Roman" w:hAnsi="Times New Roman"/>
          <w:bCs/>
          <w:color w:val="auto"/>
          <w:sz w:val="22"/>
          <w:szCs w:val="22"/>
        </w:rPr>
      </w:pPr>
      <w:r w:rsidRPr="00B9764A">
        <w:rPr>
          <w:rFonts w:ascii="Times New Roman" w:hAnsi="Times New Roman"/>
          <w:bCs/>
          <w:sz w:val="22"/>
          <w:szCs w:val="22"/>
        </w:rPr>
        <w:t>Xu, X., Arpan, L., &amp; Chen, C.-F. (2015). The moderating rol</w:t>
      </w:r>
      <w:r w:rsidR="008A6966" w:rsidRPr="00B9764A">
        <w:rPr>
          <w:rFonts w:ascii="Times New Roman" w:hAnsi="Times New Roman"/>
          <w:bCs/>
          <w:sz w:val="22"/>
          <w:szCs w:val="22"/>
        </w:rPr>
        <w:t xml:space="preserve">e of </w:t>
      </w:r>
      <w:r w:rsidR="00C80E68" w:rsidRPr="00B9764A">
        <w:rPr>
          <w:rFonts w:ascii="Times New Roman" w:hAnsi="Times New Roman"/>
          <w:bCs/>
          <w:sz w:val="22"/>
          <w:szCs w:val="22"/>
        </w:rPr>
        <w:t>individual differences in</w:t>
      </w:r>
      <w:r w:rsidR="00BC4480" w:rsidRPr="00B9764A">
        <w:rPr>
          <w:rFonts w:ascii="Times New Roman" w:hAnsi="Times New Roman"/>
          <w:bCs/>
          <w:sz w:val="22"/>
          <w:szCs w:val="22"/>
        </w:rPr>
        <w:t xml:space="preserve"> </w:t>
      </w:r>
      <w:r w:rsidRPr="00B9764A">
        <w:rPr>
          <w:rFonts w:ascii="Times New Roman" w:hAnsi="Times New Roman"/>
          <w:bCs/>
          <w:sz w:val="22"/>
          <w:szCs w:val="22"/>
        </w:rPr>
        <w:t>responses to benefit and temporal framing of messages prom</w:t>
      </w:r>
      <w:r w:rsidR="00C80E68" w:rsidRPr="00B9764A">
        <w:rPr>
          <w:rFonts w:ascii="Times New Roman" w:hAnsi="Times New Roman"/>
          <w:bCs/>
          <w:sz w:val="22"/>
          <w:szCs w:val="22"/>
        </w:rPr>
        <w:t>oting residential energy saving.</w:t>
      </w:r>
      <w:r w:rsidR="00C80E68" w:rsidRPr="00B9764A">
        <w:rPr>
          <w:rFonts w:ascii="Times New Roman" w:hAnsi="Times New Roman"/>
          <w:bCs/>
          <w:i/>
          <w:sz w:val="22"/>
          <w:szCs w:val="22"/>
        </w:rPr>
        <w:t xml:space="preserve"> </w:t>
      </w:r>
      <w:r w:rsidRPr="00B9764A">
        <w:rPr>
          <w:rFonts w:ascii="Times New Roman" w:hAnsi="Times New Roman"/>
          <w:bCs/>
          <w:i/>
          <w:sz w:val="22"/>
          <w:szCs w:val="22"/>
        </w:rPr>
        <w:t>Journal of Environmental Psychology</w:t>
      </w:r>
      <w:r w:rsidR="00C80E68" w:rsidRPr="00B9764A">
        <w:rPr>
          <w:rFonts w:ascii="Times New Roman" w:hAnsi="Times New Roman"/>
          <w:bCs/>
          <w:sz w:val="22"/>
          <w:szCs w:val="22"/>
        </w:rPr>
        <w:t xml:space="preserve">, 44, 95-108. </w:t>
      </w:r>
      <w:hyperlink r:id="rId17" w:tgtFrame="doilink" w:history="1">
        <w:r w:rsidRPr="00B9764A">
          <w:rPr>
            <w:rStyle w:val="Hyperlink"/>
            <w:rFonts w:ascii="Times New Roman" w:hAnsi="Times New Roman"/>
            <w:bCs/>
            <w:color w:val="auto"/>
            <w:sz w:val="22"/>
            <w:szCs w:val="22"/>
            <w:u w:val="none"/>
            <w:bdr w:val="none" w:sz="0" w:space="0" w:color="auto" w:frame="1"/>
            <w:shd w:val="clear" w:color="auto" w:fill="FFFFFF"/>
          </w:rPr>
          <w:t>http://dx.doi.org/10.1016/j.jenvp.2015.09.004</w:t>
        </w:r>
      </w:hyperlink>
    </w:p>
    <w:p w14:paraId="42859E34" w14:textId="77777777" w:rsidR="00BC4480" w:rsidRPr="00B9764A" w:rsidRDefault="00BC4480" w:rsidP="00F241B4">
      <w:p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p>
    <w:p w14:paraId="365A2150" w14:textId="77777777" w:rsidR="00D70E26" w:rsidRPr="00B9764A" w:rsidRDefault="00CB524E" w:rsidP="004C4FB3">
      <w:pPr>
        <w:pStyle w:val="ListParagraph"/>
        <w:numPr>
          <w:ilvl w:val="0"/>
          <w:numId w:val="31"/>
        </w:num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r w:rsidRPr="00B9764A">
        <w:rPr>
          <w:rFonts w:ascii="Times New Roman" w:hAnsi="Times New Roman"/>
          <w:bCs/>
          <w:sz w:val="22"/>
          <w:szCs w:val="22"/>
        </w:rPr>
        <w:t>Chen, C.-F. &amp; Knight, K. (2014). Energy at work: Social psychological factors affecting</w:t>
      </w:r>
      <w:r w:rsidR="00BC4480" w:rsidRPr="00B9764A">
        <w:rPr>
          <w:rFonts w:ascii="Times New Roman" w:hAnsi="Times New Roman"/>
          <w:bCs/>
          <w:sz w:val="22"/>
          <w:szCs w:val="22"/>
        </w:rPr>
        <w:t xml:space="preserve"> </w:t>
      </w:r>
      <w:r w:rsidRPr="00B9764A">
        <w:rPr>
          <w:rFonts w:ascii="Times New Roman" w:hAnsi="Times New Roman"/>
          <w:bCs/>
          <w:sz w:val="22"/>
          <w:szCs w:val="22"/>
        </w:rPr>
        <w:t xml:space="preserve">energy conservation intentions within Chinese electric power companies. </w:t>
      </w:r>
      <w:r w:rsidRPr="00B9764A">
        <w:rPr>
          <w:rFonts w:ascii="Times New Roman" w:hAnsi="Times New Roman"/>
          <w:bCs/>
          <w:i/>
          <w:sz w:val="22"/>
          <w:szCs w:val="22"/>
        </w:rPr>
        <w:t>Energy Research</w:t>
      </w:r>
      <w:r w:rsidR="00BC4480" w:rsidRPr="00B9764A">
        <w:rPr>
          <w:rFonts w:ascii="Times New Roman" w:hAnsi="Times New Roman"/>
          <w:bCs/>
          <w:i/>
          <w:sz w:val="22"/>
          <w:szCs w:val="22"/>
        </w:rPr>
        <w:t xml:space="preserve"> </w:t>
      </w:r>
      <w:r w:rsidRPr="00B9764A">
        <w:rPr>
          <w:rFonts w:ascii="Times New Roman" w:hAnsi="Times New Roman"/>
          <w:bCs/>
          <w:i/>
          <w:sz w:val="22"/>
          <w:szCs w:val="22"/>
        </w:rPr>
        <w:t>and Social Science</w:t>
      </w:r>
      <w:r w:rsidRPr="00B9764A">
        <w:rPr>
          <w:rFonts w:ascii="Times New Roman" w:hAnsi="Times New Roman"/>
          <w:bCs/>
          <w:sz w:val="22"/>
          <w:szCs w:val="22"/>
        </w:rPr>
        <w:t xml:space="preserve">, 4, 23-31. </w:t>
      </w:r>
      <w:hyperlink r:id="rId18" w:tgtFrame="doilink" w:history="1">
        <w:r w:rsidRPr="00B9764A">
          <w:rPr>
            <w:rStyle w:val="Hyperlink"/>
            <w:rFonts w:ascii="Times New Roman" w:hAnsi="Times New Roman"/>
            <w:bCs/>
            <w:color w:val="auto"/>
            <w:sz w:val="22"/>
            <w:szCs w:val="22"/>
            <w:u w:val="none"/>
            <w:bdr w:val="none" w:sz="0" w:space="0" w:color="auto" w:frame="1"/>
            <w:shd w:val="clear" w:color="auto" w:fill="FFFFFF"/>
          </w:rPr>
          <w:t>http://dx.doi.org/10.1016/j.erss.2014.08.004</w:t>
        </w:r>
      </w:hyperlink>
    </w:p>
    <w:p w14:paraId="799890E5" w14:textId="77777777" w:rsidR="00D70E26" w:rsidRPr="00B9764A" w:rsidRDefault="00D70E26" w:rsidP="00D70E26">
      <w:pPr>
        <w:tabs>
          <w:tab w:val="left" w:pos="360"/>
          <w:tab w:val="left" w:pos="720"/>
        </w:tabs>
        <w:rPr>
          <w:rFonts w:ascii="Times New Roman" w:hAnsi="Times New Roman"/>
          <w:bCs/>
          <w:sz w:val="22"/>
          <w:szCs w:val="22"/>
          <w:lang w:eastAsia="ar-SA"/>
        </w:rPr>
      </w:pPr>
    </w:p>
    <w:p w14:paraId="0B154C40" w14:textId="04460561" w:rsidR="00D70E26" w:rsidRPr="00B9764A" w:rsidRDefault="00CB524E" w:rsidP="004C4FB3">
      <w:pPr>
        <w:pStyle w:val="ListParagraph"/>
        <w:numPr>
          <w:ilvl w:val="0"/>
          <w:numId w:val="31"/>
        </w:numPr>
        <w:tabs>
          <w:tab w:val="left" w:pos="360"/>
          <w:tab w:val="left" w:pos="720"/>
        </w:tabs>
        <w:rPr>
          <w:rFonts w:ascii="Times New Roman" w:hAnsi="Times New Roman"/>
          <w:bCs/>
          <w:sz w:val="22"/>
          <w:szCs w:val="22"/>
          <w:bdr w:val="none" w:sz="0" w:space="0" w:color="auto" w:frame="1"/>
          <w:shd w:val="clear" w:color="auto" w:fill="FFFFFF"/>
        </w:rPr>
      </w:pPr>
      <w:r w:rsidRPr="00B9764A">
        <w:rPr>
          <w:rFonts w:ascii="Times New Roman" w:hAnsi="Times New Roman"/>
          <w:bCs/>
          <w:sz w:val="22"/>
          <w:szCs w:val="22"/>
          <w:lang w:eastAsia="ar-SA"/>
        </w:rPr>
        <w:t>Hu, Q., Li, F., &amp; Chen, C.-F. (2014). A smart home test bed for undergraduate e</w:t>
      </w:r>
      <w:r w:rsidR="00C80E68" w:rsidRPr="00B9764A">
        <w:rPr>
          <w:rFonts w:ascii="Times New Roman" w:hAnsi="Times New Roman"/>
          <w:bCs/>
          <w:sz w:val="22"/>
          <w:szCs w:val="22"/>
          <w:lang w:eastAsia="ar-SA"/>
        </w:rPr>
        <w:t xml:space="preserve">ducation to </w:t>
      </w:r>
      <w:r w:rsidRPr="00B9764A">
        <w:rPr>
          <w:rFonts w:ascii="Times New Roman" w:hAnsi="Times New Roman"/>
          <w:bCs/>
          <w:sz w:val="22"/>
          <w:szCs w:val="22"/>
          <w:lang w:eastAsia="ar-SA"/>
        </w:rPr>
        <w:t xml:space="preserve">bridge the curriculum gap from traditional power systems to modernized smart grids. </w:t>
      </w:r>
      <w:r w:rsidRPr="00B9764A">
        <w:rPr>
          <w:rFonts w:ascii="Times New Roman" w:hAnsi="Times New Roman"/>
          <w:bCs/>
          <w:i/>
          <w:sz w:val="22"/>
          <w:szCs w:val="22"/>
          <w:lang w:eastAsia="ar-SA"/>
        </w:rPr>
        <w:t>IEEE Transactions on Education,</w:t>
      </w:r>
      <w:r w:rsidRPr="00B9764A">
        <w:rPr>
          <w:rFonts w:ascii="Times New Roman" w:hAnsi="Times New Roman"/>
          <w:bCs/>
          <w:sz w:val="22"/>
          <w:szCs w:val="22"/>
          <w:lang w:eastAsia="ar-SA"/>
        </w:rPr>
        <w:t xml:space="preserve"> 58(1), 32-38. </w:t>
      </w:r>
      <w:r w:rsidR="001579D0" w:rsidRPr="00B9764A">
        <w:rPr>
          <w:rFonts w:ascii="Times New Roman" w:hAnsi="Times New Roman"/>
          <w:bCs/>
          <w:sz w:val="22"/>
          <w:szCs w:val="22"/>
          <w:lang w:eastAsia="ar-SA"/>
        </w:rPr>
        <w:t>https://doi.org/</w:t>
      </w:r>
      <w:r w:rsidR="006045B1" w:rsidRPr="00B9764A">
        <w:rPr>
          <w:rFonts w:ascii="Times New Roman" w:hAnsi="Times New Roman"/>
          <w:bCs/>
          <w:sz w:val="22"/>
          <w:szCs w:val="22"/>
          <w:lang w:eastAsia="ar-SA"/>
        </w:rPr>
        <w:t>10.1109/TE.2014.2321529</w:t>
      </w:r>
    </w:p>
    <w:p w14:paraId="65201C10" w14:textId="77777777" w:rsidR="00D70E26" w:rsidRPr="00B9764A" w:rsidRDefault="00D70E26" w:rsidP="00D70E26">
      <w:pPr>
        <w:tabs>
          <w:tab w:val="left" w:pos="360"/>
          <w:tab w:val="left" w:pos="720"/>
        </w:tabs>
        <w:rPr>
          <w:rFonts w:ascii="Times New Roman" w:hAnsi="Times New Roman"/>
          <w:bCs/>
          <w:sz w:val="22"/>
          <w:szCs w:val="22"/>
        </w:rPr>
      </w:pPr>
    </w:p>
    <w:p w14:paraId="78011088" w14:textId="0917300E" w:rsidR="00D70E26" w:rsidRPr="00B9764A" w:rsidRDefault="00ED4695" w:rsidP="004C4FB3">
      <w:pPr>
        <w:pStyle w:val="ListParagraph"/>
        <w:numPr>
          <w:ilvl w:val="0"/>
          <w:numId w:val="31"/>
        </w:num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r w:rsidRPr="00B9764A">
        <w:rPr>
          <w:rFonts w:ascii="Times New Roman" w:hAnsi="Times New Roman"/>
          <w:bCs/>
          <w:sz w:val="22"/>
          <w:szCs w:val="22"/>
        </w:rPr>
        <w:t>Chen, C.-F., </w:t>
      </w:r>
      <w:proofErr w:type="spellStart"/>
      <w:r w:rsidRPr="00B9764A">
        <w:rPr>
          <w:rFonts w:ascii="Times New Roman" w:hAnsi="Times New Roman"/>
          <w:bCs/>
          <w:sz w:val="22"/>
          <w:szCs w:val="22"/>
        </w:rPr>
        <w:t>Tomsovic</w:t>
      </w:r>
      <w:proofErr w:type="spellEnd"/>
      <w:r w:rsidRPr="00B9764A">
        <w:rPr>
          <w:rFonts w:ascii="Times New Roman" w:hAnsi="Times New Roman"/>
          <w:bCs/>
          <w:sz w:val="22"/>
          <w:szCs w:val="22"/>
        </w:rPr>
        <w:t xml:space="preserve">, K., &amp; </w:t>
      </w:r>
      <w:proofErr w:type="spellStart"/>
      <w:r w:rsidRPr="00B9764A">
        <w:rPr>
          <w:rFonts w:ascii="Times New Roman" w:hAnsi="Times New Roman"/>
          <w:bCs/>
          <w:sz w:val="22"/>
          <w:szCs w:val="22"/>
        </w:rPr>
        <w:t>Aydeniz</w:t>
      </w:r>
      <w:proofErr w:type="spellEnd"/>
      <w:r w:rsidRPr="00B9764A">
        <w:rPr>
          <w:rFonts w:ascii="Times New Roman" w:hAnsi="Times New Roman"/>
          <w:bCs/>
          <w:sz w:val="22"/>
          <w:szCs w:val="22"/>
        </w:rPr>
        <w:t xml:space="preserve">, M. (2014). Filling the pipeline: Power system curricula for middle school and high school students. </w:t>
      </w:r>
      <w:r w:rsidRPr="00B9764A">
        <w:rPr>
          <w:rFonts w:ascii="Times New Roman" w:hAnsi="Times New Roman"/>
          <w:bCs/>
          <w:i/>
          <w:sz w:val="22"/>
          <w:szCs w:val="22"/>
        </w:rPr>
        <w:t xml:space="preserve">IEEE Transactions on Power Systems, </w:t>
      </w:r>
      <w:r w:rsidRPr="00B9764A">
        <w:rPr>
          <w:rFonts w:ascii="Times New Roman" w:hAnsi="Times New Roman"/>
          <w:bCs/>
          <w:sz w:val="22"/>
          <w:szCs w:val="22"/>
        </w:rPr>
        <w:t>29(24), 1874-1879</w:t>
      </w:r>
      <w:r w:rsidRPr="00B9764A">
        <w:rPr>
          <w:rFonts w:ascii="Times New Roman" w:hAnsi="Times New Roman"/>
          <w:bCs/>
          <w:i/>
          <w:sz w:val="22"/>
          <w:szCs w:val="22"/>
        </w:rPr>
        <w:t xml:space="preserve">. </w:t>
      </w:r>
      <w:r w:rsidR="001A7BE3" w:rsidRPr="00B9764A">
        <w:rPr>
          <w:rFonts w:ascii="Times New Roman" w:hAnsi="Times New Roman"/>
          <w:bCs/>
          <w:sz w:val="22"/>
          <w:szCs w:val="22"/>
        </w:rPr>
        <w:t>https://doi.org/</w:t>
      </w:r>
      <w:hyperlink r:id="rId19" w:tgtFrame="_blank" w:history="1">
        <w:r w:rsidRPr="00B9764A">
          <w:rPr>
            <w:rStyle w:val="Hyperlink"/>
            <w:rFonts w:ascii="Times New Roman" w:hAnsi="Times New Roman"/>
            <w:bCs/>
            <w:color w:val="auto"/>
            <w:sz w:val="22"/>
            <w:szCs w:val="22"/>
            <w:u w:val="none"/>
            <w:shd w:val="clear" w:color="auto" w:fill="FFFFFF"/>
          </w:rPr>
          <w:t>10.1109/TPWRS.2013.2293752</w:t>
        </w:r>
      </w:hyperlink>
    </w:p>
    <w:p w14:paraId="5B8F6802" w14:textId="77777777" w:rsidR="00D70E26" w:rsidRPr="00B9764A" w:rsidRDefault="00D70E26" w:rsidP="00D70E26">
      <w:pPr>
        <w:tabs>
          <w:tab w:val="left" w:pos="360"/>
          <w:tab w:val="left" w:pos="720"/>
        </w:tabs>
        <w:rPr>
          <w:rFonts w:ascii="Times New Roman" w:hAnsi="Times New Roman"/>
          <w:bCs/>
          <w:sz w:val="22"/>
          <w:szCs w:val="22"/>
          <w:lang w:eastAsia="ar-SA"/>
        </w:rPr>
      </w:pPr>
    </w:p>
    <w:p w14:paraId="5CE6FA03" w14:textId="6C4AA7D3" w:rsidR="00D70E26" w:rsidRPr="00B9764A" w:rsidRDefault="00ED4695" w:rsidP="004C4FB3">
      <w:pPr>
        <w:pStyle w:val="ListParagraph"/>
        <w:numPr>
          <w:ilvl w:val="0"/>
          <w:numId w:val="31"/>
        </w:num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r w:rsidRPr="00B9764A">
        <w:rPr>
          <w:rFonts w:ascii="Times New Roman" w:hAnsi="Times New Roman"/>
          <w:bCs/>
          <w:sz w:val="22"/>
          <w:szCs w:val="22"/>
          <w:lang w:eastAsia="ar-SA"/>
        </w:rPr>
        <w:t xml:space="preserve">Li, H., Song, J. B., Chen, C.-F., Lai, L., &amp; </w:t>
      </w:r>
      <w:proofErr w:type="spellStart"/>
      <w:r w:rsidRPr="00B9764A">
        <w:rPr>
          <w:rFonts w:ascii="Times New Roman" w:hAnsi="Times New Roman"/>
          <w:bCs/>
          <w:sz w:val="22"/>
          <w:szCs w:val="22"/>
          <w:lang w:eastAsia="ar-SA"/>
        </w:rPr>
        <w:t>Qiu</w:t>
      </w:r>
      <w:proofErr w:type="spellEnd"/>
      <w:r w:rsidRPr="00B9764A">
        <w:rPr>
          <w:rFonts w:ascii="Times New Roman" w:hAnsi="Times New Roman"/>
          <w:bCs/>
          <w:sz w:val="22"/>
          <w:szCs w:val="22"/>
          <w:lang w:eastAsia="ar-SA"/>
        </w:rPr>
        <w:t>, R. (2014). Behavior propagation in</w:t>
      </w:r>
      <w:r w:rsidR="00C80E68" w:rsidRPr="00B9764A">
        <w:rPr>
          <w:rFonts w:ascii="Times New Roman" w:hAnsi="Times New Roman"/>
          <w:bCs/>
          <w:sz w:val="22"/>
          <w:szCs w:val="22"/>
          <w:u w:val="single"/>
        </w:rPr>
        <w:t xml:space="preserve"> </w:t>
      </w:r>
      <w:r w:rsidRPr="00B9764A">
        <w:rPr>
          <w:rFonts w:ascii="Times New Roman" w:hAnsi="Times New Roman"/>
          <w:bCs/>
          <w:sz w:val="22"/>
          <w:szCs w:val="22"/>
          <w:lang w:eastAsia="ar-SA"/>
        </w:rPr>
        <w:t xml:space="preserve">cognitive radio networks: A social network approach.  </w:t>
      </w:r>
      <w:r w:rsidR="00E73D89" w:rsidRPr="00B9764A">
        <w:rPr>
          <w:rFonts w:ascii="Times New Roman" w:hAnsi="Times New Roman"/>
          <w:bCs/>
          <w:i/>
          <w:sz w:val="22"/>
          <w:szCs w:val="22"/>
          <w:lang w:eastAsia="ar-SA"/>
        </w:rPr>
        <w:t xml:space="preserve">IEEE Transactions on Wireless </w:t>
      </w:r>
      <w:r w:rsidRPr="00B9764A">
        <w:rPr>
          <w:rFonts w:ascii="Times New Roman" w:hAnsi="Times New Roman"/>
          <w:bCs/>
          <w:i/>
          <w:sz w:val="22"/>
          <w:szCs w:val="22"/>
          <w:lang w:eastAsia="ar-SA"/>
        </w:rPr>
        <w:t>Communications</w:t>
      </w:r>
      <w:r w:rsidRPr="00B9764A">
        <w:rPr>
          <w:rFonts w:ascii="Times New Roman" w:hAnsi="Times New Roman"/>
          <w:bCs/>
          <w:sz w:val="22"/>
          <w:szCs w:val="22"/>
          <w:lang w:eastAsia="ar-SA"/>
        </w:rPr>
        <w:t>, 13(2), 646-657.</w:t>
      </w:r>
      <w:r w:rsidRPr="00B9764A">
        <w:rPr>
          <w:rStyle w:val="apple-converted-space"/>
          <w:rFonts w:ascii="Times New Roman" w:hAnsi="Times New Roman"/>
          <w:bCs/>
          <w:sz w:val="22"/>
          <w:szCs w:val="22"/>
          <w:shd w:val="clear" w:color="auto" w:fill="FFFFFF"/>
        </w:rPr>
        <w:t xml:space="preserve"> </w:t>
      </w:r>
      <w:r w:rsidR="001A7BE3" w:rsidRPr="00B9764A">
        <w:rPr>
          <w:rStyle w:val="apple-converted-space"/>
          <w:rFonts w:ascii="Times New Roman" w:hAnsi="Times New Roman"/>
          <w:bCs/>
          <w:sz w:val="22"/>
          <w:szCs w:val="22"/>
          <w:shd w:val="clear" w:color="auto" w:fill="FFFFFF"/>
        </w:rPr>
        <w:t>https://doi.org/</w:t>
      </w:r>
      <w:hyperlink r:id="rId20" w:tgtFrame="_blank" w:history="1">
        <w:r w:rsidRPr="00B9764A">
          <w:rPr>
            <w:rStyle w:val="Hyperlink"/>
            <w:rFonts w:ascii="Times New Roman" w:hAnsi="Times New Roman"/>
            <w:bCs/>
            <w:color w:val="auto"/>
            <w:sz w:val="22"/>
            <w:szCs w:val="22"/>
            <w:u w:val="none"/>
            <w:shd w:val="clear" w:color="auto" w:fill="FFFFFF"/>
          </w:rPr>
          <w:t>10.1109/TW.2013.121813.121964</w:t>
        </w:r>
      </w:hyperlink>
    </w:p>
    <w:p w14:paraId="67A0C8F8" w14:textId="77777777" w:rsidR="00D70E26" w:rsidRPr="00B9764A" w:rsidRDefault="00D70E26" w:rsidP="00D70E26">
      <w:pPr>
        <w:tabs>
          <w:tab w:val="left" w:pos="360"/>
          <w:tab w:val="left" w:pos="720"/>
        </w:tabs>
        <w:rPr>
          <w:rFonts w:ascii="Times New Roman" w:hAnsi="Times New Roman"/>
          <w:bCs/>
          <w:sz w:val="22"/>
          <w:szCs w:val="22"/>
        </w:rPr>
      </w:pPr>
    </w:p>
    <w:p w14:paraId="26CA273C" w14:textId="1F83BCD1" w:rsidR="006A5BE9" w:rsidRPr="00B9764A" w:rsidRDefault="006A5BE9" w:rsidP="004C4FB3">
      <w:pPr>
        <w:pStyle w:val="ListParagraph"/>
        <w:numPr>
          <w:ilvl w:val="0"/>
          <w:numId w:val="31"/>
        </w:num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r w:rsidRPr="00B9764A">
        <w:rPr>
          <w:rFonts w:ascii="Times New Roman" w:hAnsi="Times New Roman"/>
          <w:bCs/>
          <w:sz w:val="22"/>
          <w:szCs w:val="22"/>
        </w:rPr>
        <w:t xml:space="preserve">Worcester, A. C., Hickox, V. M., </w:t>
      </w:r>
      <w:proofErr w:type="spellStart"/>
      <w:r w:rsidRPr="00B9764A">
        <w:rPr>
          <w:rFonts w:ascii="Times New Roman" w:hAnsi="Times New Roman"/>
          <w:bCs/>
          <w:sz w:val="22"/>
          <w:szCs w:val="22"/>
        </w:rPr>
        <w:t>Klimaszewski</w:t>
      </w:r>
      <w:proofErr w:type="spellEnd"/>
      <w:r w:rsidRPr="00B9764A">
        <w:rPr>
          <w:rFonts w:ascii="Times New Roman" w:hAnsi="Times New Roman"/>
          <w:bCs/>
          <w:sz w:val="22"/>
          <w:szCs w:val="22"/>
        </w:rPr>
        <w:t xml:space="preserve">, J. G., </w:t>
      </w:r>
      <w:proofErr w:type="spellStart"/>
      <w:r w:rsidRPr="00B9764A">
        <w:rPr>
          <w:rFonts w:ascii="Times New Roman" w:hAnsi="Times New Roman"/>
          <w:bCs/>
          <w:sz w:val="22"/>
          <w:szCs w:val="22"/>
        </w:rPr>
        <w:t>Wilches</w:t>
      </w:r>
      <w:proofErr w:type="spellEnd"/>
      <w:r w:rsidRPr="00B9764A">
        <w:rPr>
          <w:rFonts w:ascii="Times New Roman" w:hAnsi="Times New Roman"/>
          <w:bCs/>
          <w:sz w:val="22"/>
          <w:szCs w:val="22"/>
        </w:rPr>
        <w:t>-Bernal, F., Chow, J. H., &amp;</w:t>
      </w:r>
      <w:r w:rsidR="00C80E68" w:rsidRPr="00B9764A">
        <w:rPr>
          <w:rFonts w:ascii="Times New Roman" w:hAnsi="Times New Roman"/>
          <w:bCs/>
          <w:sz w:val="22"/>
          <w:szCs w:val="22"/>
        </w:rPr>
        <w:t xml:space="preserve"> </w:t>
      </w:r>
      <w:r w:rsidRPr="00B9764A">
        <w:rPr>
          <w:rFonts w:ascii="Times New Roman" w:hAnsi="Times New Roman"/>
          <w:bCs/>
          <w:sz w:val="22"/>
          <w:szCs w:val="22"/>
        </w:rPr>
        <w:t xml:space="preserve">Chen, C.-F. (2013). The sky’s the limit: Designing wind farms: A hands-on STEM activity for high school students. </w:t>
      </w:r>
      <w:r w:rsidRPr="00B9764A">
        <w:rPr>
          <w:rFonts w:ascii="Times New Roman" w:hAnsi="Times New Roman"/>
          <w:bCs/>
          <w:i/>
          <w:sz w:val="22"/>
          <w:szCs w:val="22"/>
        </w:rPr>
        <w:t>IEEE Power &amp; Energy Magazine</w:t>
      </w:r>
      <w:r w:rsidRPr="00B9764A">
        <w:rPr>
          <w:rFonts w:ascii="Times New Roman" w:hAnsi="Times New Roman"/>
          <w:bCs/>
          <w:sz w:val="22"/>
          <w:szCs w:val="22"/>
        </w:rPr>
        <w:t>, 11(1) 18-29.</w:t>
      </w:r>
      <w:r w:rsidRPr="00B9764A">
        <w:rPr>
          <w:rStyle w:val="apple-converted-space"/>
          <w:rFonts w:ascii="Times New Roman" w:hAnsi="Times New Roman"/>
          <w:bCs/>
          <w:sz w:val="22"/>
          <w:szCs w:val="22"/>
          <w:shd w:val="clear" w:color="auto" w:fill="FFFFFF"/>
        </w:rPr>
        <w:t xml:space="preserve"> </w:t>
      </w:r>
      <w:r w:rsidR="001A7BE3" w:rsidRPr="00B9764A">
        <w:rPr>
          <w:rStyle w:val="apple-converted-space"/>
          <w:rFonts w:ascii="Times New Roman" w:hAnsi="Times New Roman"/>
          <w:bCs/>
          <w:sz w:val="22"/>
          <w:szCs w:val="22"/>
          <w:shd w:val="clear" w:color="auto" w:fill="FFFFFF"/>
        </w:rPr>
        <w:t>https://doi.org/</w:t>
      </w:r>
      <w:r w:rsidRPr="00B9764A">
        <w:rPr>
          <w:rFonts w:ascii="Times New Roman" w:hAnsi="Times New Roman"/>
          <w:bCs/>
          <w:sz w:val="22"/>
          <w:szCs w:val="22"/>
          <w:shd w:val="clear" w:color="auto" w:fill="FFFFFF"/>
        </w:rPr>
        <w:fldChar w:fldCharType="begin"/>
      </w:r>
      <w:r w:rsidRPr="00B9764A">
        <w:rPr>
          <w:rFonts w:ascii="Times New Roman" w:hAnsi="Times New Roman"/>
          <w:bCs/>
          <w:sz w:val="22"/>
          <w:szCs w:val="22"/>
          <w:shd w:val="clear" w:color="auto" w:fill="FFFFFF"/>
        </w:rPr>
        <w:instrText xml:space="preserve"> HYPERLINK "https://doi.org/10.1109/MPE.2012.2225213" \t "_blank" </w:instrText>
      </w:r>
      <w:r w:rsidRPr="00B9764A">
        <w:rPr>
          <w:rFonts w:ascii="Times New Roman" w:hAnsi="Times New Roman"/>
          <w:bCs/>
          <w:sz w:val="22"/>
          <w:szCs w:val="22"/>
          <w:shd w:val="clear" w:color="auto" w:fill="FFFFFF"/>
        </w:rPr>
        <w:fldChar w:fldCharType="separate"/>
      </w:r>
      <w:r w:rsidRPr="00B9764A">
        <w:rPr>
          <w:rStyle w:val="Hyperlink"/>
          <w:rFonts w:ascii="Times New Roman" w:hAnsi="Times New Roman"/>
          <w:bCs/>
          <w:color w:val="auto"/>
          <w:sz w:val="22"/>
          <w:szCs w:val="22"/>
          <w:u w:val="none"/>
          <w:shd w:val="clear" w:color="auto" w:fill="FFFFFF"/>
        </w:rPr>
        <w:t>10.1109/MPE.2012.2225213</w:t>
      </w:r>
      <w:r w:rsidR="001F185C" w:rsidRPr="00B9764A">
        <w:rPr>
          <w:rStyle w:val="Hyperlink"/>
          <w:rFonts w:ascii="Times New Roman" w:hAnsi="Times New Roman"/>
          <w:bCs/>
          <w:color w:val="auto"/>
          <w:sz w:val="22"/>
          <w:szCs w:val="22"/>
          <w:u w:val="none"/>
          <w:shd w:val="clear" w:color="auto" w:fill="FFFFFF"/>
        </w:rPr>
        <w:t xml:space="preserve"> </w:t>
      </w:r>
    </w:p>
    <w:p w14:paraId="1ACD7A8F" w14:textId="77777777" w:rsidR="001F185C" w:rsidRPr="00B9764A" w:rsidRDefault="001F185C" w:rsidP="001F185C">
      <w:p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p>
    <w:p w14:paraId="16072CCF" w14:textId="77777777" w:rsidR="001F185C" w:rsidRPr="00B9764A" w:rsidRDefault="006A5BE9" w:rsidP="004C4FB3">
      <w:pPr>
        <w:pStyle w:val="ListParagraph"/>
        <w:numPr>
          <w:ilvl w:val="0"/>
          <w:numId w:val="31"/>
        </w:numPr>
        <w:rPr>
          <w:rFonts w:ascii="Times New Roman" w:hAnsi="Times New Roman"/>
          <w:bCs/>
          <w:sz w:val="22"/>
          <w:szCs w:val="22"/>
          <w:shd w:val="clear" w:color="auto" w:fill="FFFFFF"/>
        </w:rPr>
      </w:pPr>
      <w:r w:rsidRPr="00B9764A">
        <w:rPr>
          <w:rFonts w:ascii="Times New Roman" w:hAnsi="Times New Roman"/>
          <w:bCs/>
          <w:sz w:val="22"/>
          <w:szCs w:val="22"/>
          <w:shd w:val="clear" w:color="auto" w:fill="FFFFFF"/>
        </w:rPr>
        <w:fldChar w:fldCharType="end"/>
      </w:r>
      <w:r w:rsidR="002C0934" w:rsidRPr="00B9764A">
        <w:rPr>
          <w:rFonts w:ascii="Times New Roman" w:hAnsi="Times New Roman"/>
          <w:bCs/>
          <w:sz w:val="22"/>
          <w:szCs w:val="22"/>
        </w:rPr>
        <w:t>T</w:t>
      </w:r>
      <w:r w:rsidR="002C0934" w:rsidRPr="00B9764A">
        <w:rPr>
          <w:rFonts w:ascii="Times New Roman" w:hAnsi="Times New Roman"/>
          <w:bCs/>
          <w:sz w:val="22"/>
          <w:szCs w:val="22"/>
          <w:lang w:eastAsia="ar-SA"/>
        </w:rPr>
        <w:t xml:space="preserve">ang, L., &amp; Chen, C.-F. (2013). Effectiveness of health messages to change women’s thin-ideal and unhealthy weight control intentions: Connecting social norms and social networks approaches. Asian Journal of Communication, 23(5), 519-537. </w:t>
      </w:r>
      <w:hyperlink r:id="rId21" w:history="1">
        <w:r w:rsidR="002C0934" w:rsidRPr="00B9764A">
          <w:rPr>
            <w:rFonts w:ascii="Times New Roman" w:hAnsi="Times New Roman"/>
            <w:bCs/>
            <w:sz w:val="22"/>
            <w:szCs w:val="22"/>
            <w:lang w:eastAsia="ar-SA"/>
          </w:rPr>
          <w:t>http://dx.doi.org/10.1080/01292986.2012.756045</w:t>
        </w:r>
      </w:hyperlink>
    </w:p>
    <w:p w14:paraId="64DA66F9" w14:textId="77777777" w:rsidR="001F185C" w:rsidRPr="00B9764A" w:rsidRDefault="001F185C" w:rsidP="001F185C">
      <w:pPr>
        <w:rPr>
          <w:rFonts w:ascii="Times New Roman" w:hAnsi="Times New Roman"/>
          <w:bCs/>
          <w:sz w:val="22"/>
          <w:szCs w:val="22"/>
        </w:rPr>
      </w:pPr>
    </w:p>
    <w:p w14:paraId="6D9F12C8" w14:textId="3E00F6A5" w:rsidR="001F185C" w:rsidRPr="00B9764A" w:rsidRDefault="002C0934" w:rsidP="004C4FB3">
      <w:pPr>
        <w:pStyle w:val="ListParagraph"/>
        <w:numPr>
          <w:ilvl w:val="0"/>
          <w:numId w:val="31"/>
        </w:numPr>
        <w:rPr>
          <w:rFonts w:ascii="Times New Roman" w:hAnsi="Times New Roman"/>
          <w:bCs/>
          <w:sz w:val="22"/>
          <w:szCs w:val="22"/>
          <w:shd w:val="clear" w:color="auto" w:fill="FFFFFF"/>
        </w:rPr>
      </w:pPr>
      <w:r w:rsidRPr="00B9764A">
        <w:rPr>
          <w:rFonts w:ascii="Times New Roman" w:hAnsi="Times New Roman"/>
          <w:bCs/>
          <w:sz w:val="22"/>
          <w:szCs w:val="22"/>
        </w:rPr>
        <w:t xml:space="preserve">Horne, C., Chen, C.-F., Berg, J., &amp; </w:t>
      </w:r>
      <w:proofErr w:type="spellStart"/>
      <w:r w:rsidRPr="00B9764A">
        <w:rPr>
          <w:rFonts w:ascii="Times New Roman" w:hAnsi="Times New Roman"/>
          <w:bCs/>
          <w:sz w:val="22"/>
          <w:szCs w:val="22"/>
        </w:rPr>
        <w:t>Evermann-Druffel</w:t>
      </w:r>
      <w:proofErr w:type="spellEnd"/>
      <w:r w:rsidRPr="00B9764A">
        <w:rPr>
          <w:rFonts w:ascii="Times New Roman" w:hAnsi="Times New Roman"/>
          <w:bCs/>
          <w:sz w:val="22"/>
          <w:szCs w:val="22"/>
        </w:rPr>
        <w:t>, K.</w:t>
      </w:r>
      <w:r w:rsidR="00E73D89" w:rsidRPr="00B9764A">
        <w:rPr>
          <w:rFonts w:ascii="Times New Roman" w:hAnsi="Times New Roman"/>
          <w:bCs/>
          <w:sz w:val="22"/>
          <w:szCs w:val="22"/>
        </w:rPr>
        <w:t xml:space="preserve"> (2009). </w:t>
      </w:r>
      <w:proofErr w:type="spellStart"/>
      <w:r w:rsidR="00E73D89" w:rsidRPr="00B9764A">
        <w:rPr>
          <w:rFonts w:ascii="Times New Roman" w:hAnsi="Times New Roman"/>
          <w:bCs/>
          <w:sz w:val="22"/>
          <w:szCs w:val="22"/>
        </w:rPr>
        <w:t>Metanorm</w:t>
      </w:r>
      <w:proofErr w:type="spellEnd"/>
      <w:r w:rsidR="00E73D89" w:rsidRPr="00B9764A">
        <w:rPr>
          <w:rFonts w:ascii="Times New Roman" w:hAnsi="Times New Roman"/>
          <w:bCs/>
          <w:sz w:val="22"/>
          <w:szCs w:val="22"/>
        </w:rPr>
        <w:t xml:space="preserve"> expectations: </w:t>
      </w:r>
      <w:r w:rsidRPr="00B9764A">
        <w:rPr>
          <w:rFonts w:ascii="Times New Roman" w:hAnsi="Times New Roman"/>
          <w:bCs/>
          <w:sz w:val="22"/>
          <w:szCs w:val="22"/>
        </w:rPr>
        <w:t xml:space="preserve">Determining what to sanction. </w:t>
      </w:r>
      <w:r w:rsidRPr="00B9764A">
        <w:rPr>
          <w:rFonts w:ascii="Times New Roman" w:hAnsi="Times New Roman"/>
          <w:bCs/>
          <w:i/>
          <w:iCs/>
          <w:sz w:val="22"/>
          <w:szCs w:val="22"/>
        </w:rPr>
        <w:t>Advances in Group Processes</w:t>
      </w:r>
      <w:r w:rsidR="001A7BE3" w:rsidRPr="00B9764A">
        <w:rPr>
          <w:rFonts w:ascii="Times New Roman" w:hAnsi="Times New Roman"/>
          <w:bCs/>
          <w:sz w:val="22"/>
          <w:szCs w:val="22"/>
        </w:rPr>
        <w:t>, 26, 199-223. https://doi.org/</w:t>
      </w:r>
      <w:r w:rsidRPr="00B9764A">
        <w:rPr>
          <w:rFonts w:ascii="Times New Roman" w:hAnsi="Times New Roman"/>
          <w:bCs/>
          <w:spacing w:val="5"/>
          <w:sz w:val="22"/>
          <w:szCs w:val="22"/>
          <w:shd w:val="clear" w:color="auto" w:fill="FFFFFF"/>
        </w:rPr>
        <w:t>10.1108/S0882-6145(2009)0000026011</w:t>
      </w:r>
    </w:p>
    <w:p w14:paraId="4A47A990" w14:textId="77777777" w:rsidR="001F185C" w:rsidRPr="00B9764A" w:rsidRDefault="001F185C" w:rsidP="001F185C">
      <w:pPr>
        <w:rPr>
          <w:rFonts w:ascii="Times New Roman" w:eastAsia="MS Mincho" w:hAnsi="Times New Roman"/>
          <w:bCs/>
          <w:sz w:val="22"/>
          <w:szCs w:val="22"/>
        </w:rPr>
      </w:pPr>
    </w:p>
    <w:p w14:paraId="01FBCA13" w14:textId="47180ABB" w:rsidR="001F185C" w:rsidRPr="00B9764A" w:rsidRDefault="00124400" w:rsidP="004C4FB3">
      <w:pPr>
        <w:pStyle w:val="ListParagraph"/>
        <w:numPr>
          <w:ilvl w:val="0"/>
          <w:numId w:val="31"/>
        </w:numPr>
        <w:rPr>
          <w:rStyle w:val="Hyperlink"/>
          <w:rFonts w:ascii="Times New Roman" w:hAnsi="Times New Roman"/>
          <w:bCs/>
          <w:color w:val="auto"/>
          <w:sz w:val="22"/>
          <w:szCs w:val="22"/>
          <w:u w:val="none"/>
          <w:shd w:val="clear" w:color="auto" w:fill="FFFFFF"/>
        </w:rPr>
      </w:pPr>
      <w:proofErr w:type="spellStart"/>
      <w:r w:rsidRPr="00B9764A">
        <w:rPr>
          <w:rFonts w:ascii="Times New Roman" w:eastAsia="MS Mincho" w:hAnsi="Times New Roman"/>
          <w:bCs/>
          <w:sz w:val="22"/>
          <w:szCs w:val="22"/>
        </w:rPr>
        <w:t>Pinkleton</w:t>
      </w:r>
      <w:proofErr w:type="spellEnd"/>
      <w:r w:rsidRPr="00B9764A">
        <w:rPr>
          <w:rFonts w:ascii="Times New Roman" w:eastAsia="MS Mincho" w:hAnsi="Times New Roman"/>
          <w:bCs/>
          <w:sz w:val="22"/>
          <w:szCs w:val="22"/>
        </w:rPr>
        <w:t>, B., Reagan, J., Aaronson, D., &amp; Chen, C.-F. (</w:t>
      </w:r>
      <w:r w:rsidR="00E73D89" w:rsidRPr="00B9764A">
        <w:rPr>
          <w:rFonts w:ascii="Times New Roman" w:eastAsia="MS Mincho" w:hAnsi="Times New Roman"/>
          <w:bCs/>
          <w:sz w:val="22"/>
          <w:szCs w:val="22"/>
        </w:rPr>
        <w:t>1</w:t>
      </w:r>
      <w:r w:rsidR="00C80E68" w:rsidRPr="00B9764A">
        <w:rPr>
          <w:rFonts w:ascii="Times New Roman" w:eastAsia="MS Mincho" w:hAnsi="Times New Roman"/>
          <w:bCs/>
          <w:sz w:val="22"/>
          <w:szCs w:val="22"/>
        </w:rPr>
        <w:t xml:space="preserve">997). The role of individual </w:t>
      </w:r>
      <w:r w:rsidRPr="00B9764A">
        <w:rPr>
          <w:rFonts w:ascii="Times New Roman" w:eastAsia="MS Mincho" w:hAnsi="Times New Roman"/>
          <w:bCs/>
          <w:sz w:val="22"/>
          <w:szCs w:val="22"/>
        </w:rPr>
        <w:t xml:space="preserve">motivations in information source use and knowledge concerning divergent topics. </w:t>
      </w:r>
      <w:r w:rsidRPr="00B9764A">
        <w:rPr>
          <w:rFonts w:ascii="Times New Roman" w:eastAsia="MS Mincho" w:hAnsi="Times New Roman"/>
          <w:bCs/>
          <w:i/>
          <w:iCs/>
          <w:sz w:val="22"/>
          <w:szCs w:val="22"/>
        </w:rPr>
        <w:t>Communication Research Reports</w:t>
      </w:r>
      <w:r w:rsidRPr="00B9764A">
        <w:rPr>
          <w:rFonts w:ascii="Times New Roman" w:eastAsia="MS Mincho" w:hAnsi="Times New Roman"/>
          <w:bCs/>
          <w:sz w:val="22"/>
          <w:szCs w:val="22"/>
        </w:rPr>
        <w:t>, 14(3), 291-301.</w:t>
      </w:r>
      <w:r w:rsidR="00E73D89" w:rsidRPr="00B9764A">
        <w:rPr>
          <w:rFonts w:ascii="Times New Roman" w:hAnsi="Times New Roman"/>
          <w:bCs/>
          <w:sz w:val="22"/>
          <w:szCs w:val="22"/>
        </w:rPr>
        <w:t xml:space="preserve"> </w:t>
      </w:r>
      <w:r w:rsidRPr="00B9764A">
        <w:rPr>
          <w:rFonts w:ascii="Times New Roman" w:hAnsi="Times New Roman"/>
          <w:bCs/>
          <w:sz w:val="22"/>
          <w:szCs w:val="22"/>
        </w:rPr>
        <w:t>http://dx.doi.org/10.1080/08824099709388672</w:t>
      </w:r>
    </w:p>
    <w:p w14:paraId="69DAF433" w14:textId="77777777" w:rsidR="001F185C" w:rsidRPr="00B9764A" w:rsidRDefault="001F185C" w:rsidP="001F185C">
      <w:pPr>
        <w:rPr>
          <w:rFonts w:ascii="Times New Roman" w:eastAsia="MS Mincho" w:hAnsi="Times New Roman"/>
          <w:bCs/>
          <w:sz w:val="22"/>
          <w:szCs w:val="22"/>
        </w:rPr>
      </w:pPr>
    </w:p>
    <w:p w14:paraId="6FF593FB" w14:textId="10FDAA77" w:rsidR="00124400" w:rsidRPr="00B9764A" w:rsidRDefault="00124400" w:rsidP="004C4FB3">
      <w:pPr>
        <w:pStyle w:val="ListParagraph"/>
        <w:numPr>
          <w:ilvl w:val="0"/>
          <w:numId w:val="31"/>
        </w:numPr>
        <w:rPr>
          <w:rStyle w:val="Hyperlink"/>
          <w:rFonts w:ascii="Times New Roman" w:hAnsi="Times New Roman"/>
          <w:bCs/>
          <w:color w:val="auto"/>
          <w:sz w:val="22"/>
          <w:szCs w:val="22"/>
          <w:u w:val="none"/>
          <w:shd w:val="clear" w:color="auto" w:fill="FFFFFF"/>
        </w:rPr>
      </w:pPr>
      <w:r w:rsidRPr="00B9764A">
        <w:rPr>
          <w:rFonts w:ascii="Times New Roman" w:eastAsia="MS Mincho" w:hAnsi="Times New Roman"/>
          <w:bCs/>
          <w:sz w:val="22"/>
          <w:szCs w:val="22"/>
        </w:rPr>
        <w:t xml:space="preserve">Reagan, J., </w:t>
      </w:r>
      <w:proofErr w:type="spellStart"/>
      <w:r w:rsidRPr="00B9764A">
        <w:rPr>
          <w:rFonts w:ascii="Times New Roman" w:eastAsia="MS Mincho" w:hAnsi="Times New Roman"/>
          <w:bCs/>
          <w:sz w:val="22"/>
          <w:szCs w:val="22"/>
        </w:rPr>
        <w:t>Pinkleton</w:t>
      </w:r>
      <w:proofErr w:type="spellEnd"/>
      <w:r w:rsidRPr="00B9764A">
        <w:rPr>
          <w:rFonts w:ascii="Times New Roman" w:eastAsia="MS Mincho" w:hAnsi="Times New Roman"/>
          <w:bCs/>
          <w:sz w:val="22"/>
          <w:szCs w:val="22"/>
        </w:rPr>
        <w:t>, B., Chen, C.-F., &amp; Aaronson, D. (1995</w:t>
      </w:r>
      <w:r w:rsidR="00E472D3" w:rsidRPr="00B9764A">
        <w:rPr>
          <w:rFonts w:ascii="Times New Roman" w:eastAsia="MS Mincho" w:hAnsi="Times New Roman"/>
          <w:bCs/>
          <w:sz w:val="22"/>
          <w:szCs w:val="22"/>
        </w:rPr>
        <w:t xml:space="preserve">). How do technologies relate </w:t>
      </w:r>
      <w:r w:rsidRPr="00B9764A">
        <w:rPr>
          <w:rFonts w:ascii="Times New Roman" w:eastAsia="MS Mincho" w:hAnsi="Times New Roman"/>
          <w:bCs/>
          <w:sz w:val="22"/>
          <w:szCs w:val="22"/>
        </w:rPr>
        <w:t xml:space="preserve">to the repertoire of information sources? </w:t>
      </w:r>
      <w:r w:rsidRPr="00B9764A">
        <w:rPr>
          <w:rFonts w:ascii="Times New Roman" w:eastAsia="MS Mincho" w:hAnsi="Times New Roman"/>
          <w:bCs/>
          <w:i/>
          <w:iCs/>
          <w:sz w:val="22"/>
          <w:szCs w:val="22"/>
        </w:rPr>
        <w:t>Telematics &amp; Informatics</w:t>
      </w:r>
      <w:r w:rsidRPr="00B9764A">
        <w:rPr>
          <w:rFonts w:ascii="Times New Roman" w:eastAsia="MS Mincho" w:hAnsi="Times New Roman"/>
          <w:bCs/>
          <w:sz w:val="22"/>
          <w:szCs w:val="22"/>
        </w:rPr>
        <w:t xml:space="preserve">, 12(1), 21-27. </w:t>
      </w:r>
      <w:r w:rsidRPr="00B9764A">
        <w:rPr>
          <w:rFonts w:ascii="Times New Roman" w:hAnsi="Times New Roman"/>
          <w:bCs/>
          <w:sz w:val="22"/>
          <w:szCs w:val="22"/>
        </w:rPr>
        <w:t>http://dx.doi.org/10.1016/0736-5853(94)00035-R</w:t>
      </w:r>
    </w:p>
    <w:p w14:paraId="293B8F16" w14:textId="77777777" w:rsidR="00C73352" w:rsidRPr="00AD19FB" w:rsidRDefault="00C73352" w:rsidP="00BC4480">
      <w:pPr>
        <w:tabs>
          <w:tab w:val="left" w:pos="720"/>
        </w:tabs>
        <w:rPr>
          <w:rFonts w:ascii="Times New Roman" w:hAnsi="Times New Roman"/>
          <w:b/>
          <w:sz w:val="22"/>
          <w:szCs w:val="22"/>
          <w:u w:val="single"/>
        </w:rPr>
      </w:pPr>
    </w:p>
    <w:p w14:paraId="63BDD85E" w14:textId="05228C8E" w:rsidR="00624CEE" w:rsidRPr="00624CEE" w:rsidRDefault="00C73352" w:rsidP="00091FA9">
      <w:pPr>
        <w:tabs>
          <w:tab w:val="left" w:pos="360"/>
          <w:tab w:val="left" w:pos="720"/>
        </w:tabs>
        <w:rPr>
          <w:rFonts w:ascii="Times New Roman" w:eastAsia="SimSun" w:hAnsi="Times New Roman"/>
          <w:b/>
          <w:iCs/>
          <w:sz w:val="22"/>
          <w:szCs w:val="22"/>
          <w:u w:val="single"/>
        </w:rPr>
      </w:pPr>
      <w:r w:rsidRPr="00624CEE">
        <w:rPr>
          <w:rFonts w:ascii="Times New Roman" w:eastAsia="SimSun" w:hAnsi="Times New Roman"/>
          <w:b/>
          <w:iCs/>
          <w:sz w:val="22"/>
          <w:szCs w:val="22"/>
          <w:u w:val="single"/>
        </w:rPr>
        <w:t xml:space="preserve">Conference </w:t>
      </w:r>
      <w:r w:rsidR="00F026B5" w:rsidRPr="00624CEE">
        <w:rPr>
          <w:rFonts w:ascii="Times New Roman" w:eastAsia="SimSun" w:hAnsi="Times New Roman"/>
          <w:b/>
          <w:iCs/>
          <w:sz w:val="22"/>
          <w:szCs w:val="22"/>
          <w:u w:val="single"/>
        </w:rPr>
        <w:t>Presentation and Publication</w:t>
      </w:r>
    </w:p>
    <w:p w14:paraId="7C0270D2" w14:textId="133D4B3A" w:rsidR="00FF3618" w:rsidRPr="00F32B52" w:rsidRDefault="00FF3618" w:rsidP="00091FA9">
      <w:pPr>
        <w:pStyle w:val="ListParagraph"/>
        <w:numPr>
          <w:ilvl w:val="0"/>
          <w:numId w:val="18"/>
        </w:numPr>
        <w:suppressAutoHyphens w:val="0"/>
        <w:rPr>
          <w:rFonts w:ascii="Times New Roman" w:hAnsi="Times New Roman"/>
          <w:sz w:val="22"/>
          <w:szCs w:val="22"/>
        </w:rPr>
      </w:pPr>
      <w:r w:rsidRPr="00F32B52">
        <w:rPr>
          <w:rFonts w:ascii="TimesNewRomanPSMT" w:hAnsi="TimesNewRomanPSMT"/>
          <w:sz w:val="22"/>
          <w:szCs w:val="22"/>
        </w:rPr>
        <w:t xml:space="preserve">Chow, J., H., Chen, C.-F., </w:t>
      </w:r>
      <w:proofErr w:type="spellStart"/>
      <w:r w:rsidRPr="00F32B52">
        <w:rPr>
          <w:rFonts w:ascii="TimesNewRomanPSMT" w:hAnsi="TimesNewRomanPSMT"/>
          <w:sz w:val="22"/>
          <w:szCs w:val="22"/>
        </w:rPr>
        <w:t>Skutnik</w:t>
      </w:r>
      <w:proofErr w:type="spellEnd"/>
      <w:r w:rsidRPr="00F32B52">
        <w:rPr>
          <w:rFonts w:ascii="TimesNewRomanPSMT" w:hAnsi="TimesNewRomanPSMT"/>
          <w:sz w:val="22"/>
          <w:szCs w:val="22"/>
        </w:rPr>
        <w:t xml:space="preserve">, A. L., </w:t>
      </w:r>
      <w:proofErr w:type="spellStart"/>
      <w:r w:rsidRPr="00F32B52">
        <w:rPr>
          <w:rFonts w:ascii="TimesNewRomanPSMT" w:hAnsi="TimesNewRomanPSMT"/>
          <w:sz w:val="22"/>
          <w:szCs w:val="22"/>
        </w:rPr>
        <w:t>Xiaojing</w:t>
      </w:r>
      <w:proofErr w:type="spellEnd"/>
      <w:r w:rsidRPr="00F32B52">
        <w:rPr>
          <w:rFonts w:ascii="TimesNewRomanPSMT" w:hAnsi="TimesNewRomanPSMT"/>
          <w:sz w:val="22"/>
          <w:szCs w:val="22"/>
        </w:rPr>
        <w:t xml:space="preserve"> Xu, X., </w:t>
      </w:r>
      <w:proofErr w:type="spellStart"/>
      <w:r w:rsidRPr="00F32B52">
        <w:rPr>
          <w:rFonts w:ascii="TimesNewRomanPSMT" w:hAnsi="TimesNewRomanPSMT"/>
          <w:sz w:val="22"/>
          <w:szCs w:val="22"/>
        </w:rPr>
        <w:t>Herkenham</w:t>
      </w:r>
      <w:proofErr w:type="spellEnd"/>
      <w:r w:rsidRPr="00F32B52">
        <w:rPr>
          <w:rFonts w:ascii="TimesNewRomanPSMT" w:hAnsi="TimesNewRomanPSMT"/>
          <w:sz w:val="22"/>
          <w:szCs w:val="22"/>
        </w:rPr>
        <w:t xml:space="preserve">, E., &amp; Wang, M. (June 2019). </w:t>
      </w:r>
      <w:r w:rsidRPr="00F32B52">
        <w:rPr>
          <w:rFonts w:ascii="TimesNewRomanPS" w:hAnsi="TimesNewRomanPS"/>
          <w:sz w:val="22"/>
          <w:szCs w:val="22"/>
        </w:rPr>
        <w:t xml:space="preserve">Evolution of activities in a smart grid summer camp for high school STEM students. The </w:t>
      </w:r>
      <w:r w:rsidRPr="00F32B52">
        <w:rPr>
          <w:rFonts w:ascii="TimesNewRomanPS" w:hAnsi="TimesNewRomanPS"/>
          <w:i/>
          <w:iCs/>
          <w:sz w:val="22"/>
          <w:szCs w:val="22"/>
        </w:rPr>
        <w:t xml:space="preserve">Annual Meeting of </w:t>
      </w:r>
      <w:r w:rsidR="00F32B52" w:rsidRPr="00F32B52">
        <w:rPr>
          <w:rFonts w:ascii="TimesNewRomanPS" w:hAnsi="TimesNewRomanPS"/>
          <w:i/>
          <w:iCs/>
          <w:sz w:val="22"/>
          <w:szCs w:val="22"/>
        </w:rPr>
        <w:t>American Society for Engineering Education (ASEE)</w:t>
      </w:r>
      <w:r w:rsidR="00F32B52" w:rsidRPr="00F32B52">
        <w:rPr>
          <w:rFonts w:ascii="TimesNewRomanPS" w:hAnsi="TimesNewRomanPS"/>
          <w:sz w:val="22"/>
          <w:szCs w:val="22"/>
        </w:rPr>
        <w:t xml:space="preserve">, Tampa, Florida. </w:t>
      </w:r>
    </w:p>
    <w:p w14:paraId="09276AEA" w14:textId="77777777" w:rsidR="00FF3618" w:rsidRPr="00FF3618" w:rsidRDefault="00FF3618" w:rsidP="00FF3618">
      <w:pPr>
        <w:pStyle w:val="ListParagraph"/>
        <w:tabs>
          <w:tab w:val="left" w:pos="360"/>
          <w:tab w:val="left" w:pos="720"/>
        </w:tabs>
        <w:ind w:left="360"/>
        <w:rPr>
          <w:rFonts w:ascii="Times New Roman" w:eastAsia="SimSun" w:hAnsi="Times New Roman"/>
          <w:iCs/>
          <w:sz w:val="22"/>
          <w:szCs w:val="22"/>
        </w:rPr>
      </w:pPr>
    </w:p>
    <w:p w14:paraId="4620432A" w14:textId="04C15D5D" w:rsidR="00B87A06" w:rsidRDefault="00C67180" w:rsidP="00B87A06">
      <w:pPr>
        <w:pStyle w:val="ListParagraph"/>
        <w:numPr>
          <w:ilvl w:val="0"/>
          <w:numId w:val="18"/>
        </w:numPr>
        <w:tabs>
          <w:tab w:val="left" w:pos="360"/>
          <w:tab w:val="left" w:pos="720"/>
        </w:tabs>
        <w:rPr>
          <w:rFonts w:ascii="Times New Roman" w:eastAsia="SimSun" w:hAnsi="Times New Roman"/>
          <w:iCs/>
          <w:sz w:val="22"/>
          <w:szCs w:val="22"/>
        </w:rPr>
      </w:pPr>
      <w:r>
        <w:rPr>
          <w:rFonts w:ascii="Times New Roman" w:eastAsia="SimSun" w:hAnsi="Times New Roman"/>
          <w:iCs/>
          <w:sz w:val="22"/>
          <w:szCs w:val="22"/>
        </w:rPr>
        <w:t xml:space="preserve">Chen, C. F. &amp; Xu., X. (August, 2019). Energy justice: Examining the challenges of affordability, accessorily and practices of energy efficiency among low-income households. </w:t>
      </w:r>
      <w:r w:rsidR="000F3EE3">
        <w:rPr>
          <w:rFonts w:ascii="Times New Roman" w:eastAsia="SimSun" w:hAnsi="Times New Roman"/>
          <w:iCs/>
          <w:sz w:val="22"/>
          <w:szCs w:val="22"/>
        </w:rPr>
        <w:t xml:space="preserve">The </w:t>
      </w:r>
      <w:r w:rsidRPr="00C67180">
        <w:rPr>
          <w:rFonts w:ascii="Times New Roman" w:eastAsia="SimSun" w:hAnsi="Times New Roman"/>
          <w:i/>
          <w:iCs/>
          <w:sz w:val="22"/>
          <w:szCs w:val="22"/>
        </w:rPr>
        <w:t>Annual Meeting of American Sociological Association</w:t>
      </w:r>
      <w:r>
        <w:rPr>
          <w:rFonts w:ascii="Times New Roman" w:eastAsia="SimSun" w:hAnsi="Times New Roman"/>
          <w:iCs/>
          <w:sz w:val="22"/>
          <w:szCs w:val="22"/>
        </w:rPr>
        <w:t xml:space="preserve"> (ASA), New York. </w:t>
      </w:r>
    </w:p>
    <w:p w14:paraId="289EC21D" w14:textId="77777777" w:rsidR="00B87A06" w:rsidRPr="000F3EE3" w:rsidRDefault="00B87A06" w:rsidP="000F3EE3">
      <w:pPr>
        <w:tabs>
          <w:tab w:val="left" w:pos="360"/>
          <w:tab w:val="left" w:pos="720"/>
        </w:tabs>
        <w:rPr>
          <w:rFonts w:ascii="Times New Roman" w:eastAsia="SimSun" w:hAnsi="Times New Roman"/>
          <w:iCs/>
          <w:sz w:val="22"/>
          <w:szCs w:val="22"/>
        </w:rPr>
      </w:pPr>
    </w:p>
    <w:p w14:paraId="585D836A" w14:textId="5BA5FD81" w:rsidR="00B87A06" w:rsidRPr="00B87A06" w:rsidRDefault="00B87A06" w:rsidP="00B87A06">
      <w:pPr>
        <w:pStyle w:val="ListParagraph"/>
        <w:numPr>
          <w:ilvl w:val="0"/>
          <w:numId w:val="18"/>
        </w:numPr>
        <w:tabs>
          <w:tab w:val="left" w:pos="360"/>
          <w:tab w:val="left" w:pos="720"/>
        </w:tabs>
        <w:rPr>
          <w:rFonts w:ascii="Times New Roman" w:eastAsia="SimSun" w:hAnsi="Times New Roman"/>
          <w:iCs/>
          <w:sz w:val="22"/>
          <w:szCs w:val="22"/>
        </w:rPr>
      </w:pPr>
      <w:r w:rsidRPr="00B87A06">
        <w:rPr>
          <w:rFonts w:ascii="Times New Roman" w:hAnsi="Times New Roman"/>
          <w:bCs/>
          <w:sz w:val="22"/>
          <w:szCs w:val="22"/>
        </w:rPr>
        <w:t xml:space="preserve">Ju, W., Yao, R., Sun, K. &amp; </w:t>
      </w:r>
      <w:r w:rsidR="000F3EE3">
        <w:rPr>
          <w:rFonts w:ascii="Times New Roman" w:hAnsi="Times New Roman"/>
          <w:bCs/>
          <w:sz w:val="22"/>
          <w:szCs w:val="22"/>
        </w:rPr>
        <w:t>Chen, C. F (August 2019)</w:t>
      </w:r>
      <w:r w:rsidRPr="00B87A06">
        <w:rPr>
          <w:rFonts w:ascii="Times New Roman" w:hAnsi="Times New Roman"/>
          <w:bCs/>
          <w:sz w:val="22"/>
          <w:szCs w:val="22"/>
        </w:rPr>
        <w:t>. Demand response to help mitigate</w:t>
      </w:r>
    </w:p>
    <w:p w14:paraId="16875FF0" w14:textId="69C7CB94" w:rsidR="00B87A06" w:rsidRPr="000F3EE3" w:rsidRDefault="00B87A06" w:rsidP="00B87A06">
      <w:pPr>
        <w:tabs>
          <w:tab w:val="left" w:pos="720"/>
        </w:tabs>
        <w:rPr>
          <w:rFonts w:ascii="Times New Roman" w:hAnsi="Times New Roman"/>
          <w:bCs/>
          <w:i/>
          <w:sz w:val="22"/>
          <w:szCs w:val="22"/>
        </w:rPr>
      </w:pPr>
      <w:r>
        <w:rPr>
          <w:rFonts w:ascii="Times New Roman" w:hAnsi="Times New Roman"/>
          <w:bCs/>
          <w:sz w:val="22"/>
          <w:szCs w:val="22"/>
        </w:rPr>
        <w:t xml:space="preserve">      </w:t>
      </w:r>
      <w:r w:rsidRPr="00900BFE">
        <w:rPr>
          <w:rFonts w:ascii="Times New Roman" w:hAnsi="Times New Roman"/>
          <w:bCs/>
          <w:sz w:val="22"/>
          <w:szCs w:val="22"/>
        </w:rPr>
        <w:t xml:space="preserve">cascading outages: A case study on the 2011 Tornado super outbreak. </w:t>
      </w:r>
      <w:r w:rsidR="000F3EE3">
        <w:rPr>
          <w:rFonts w:ascii="Times New Roman" w:hAnsi="Times New Roman"/>
          <w:bCs/>
          <w:sz w:val="22"/>
          <w:szCs w:val="22"/>
        </w:rPr>
        <w:t>The</w:t>
      </w:r>
      <w:r w:rsidR="00D5666A">
        <w:rPr>
          <w:rFonts w:ascii="Times New Roman" w:hAnsi="Times New Roman"/>
          <w:bCs/>
          <w:sz w:val="22"/>
          <w:szCs w:val="22"/>
        </w:rPr>
        <w:t xml:space="preserve"> </w:t>
      </w:r>
      <w:r w:rsidRPr="000F3EE3">
        <w:rPr>
          <w:rFonts w:ascii="Times New Roman" w:hAnsi="Times New Roman"/>
          <w:bCs/>
          <w:i/>
          <w:sz w:val="22"/>
          <w:szCs w:val="22"/>
        </w:rPr>
        <w:t>IEEE Power &amp; Energy</w:t>
      </w:r>
    </w:p>
    <w:p w14:paraId="62783946" w14:textId="553B0911" w:rsidR="00B87A06" w:rsidRPr="00900BFE" w:rsidRDefault="00B87A06" w:rsidP="00B87A06">
      <w:pPr>
        <w:tabs>
          <w:tab w:val="left" w:pos="720"/>
        </w:tabs>
        <w:rPr>
          <w:rFonts w:ascii="Times New Roman" w:hAnsi="Times New Roman"/>
          <w:bCs/>
          <w:sz w:val="22"/>
          <w:szCs w:val="22"/>
        </w:rPr>
      </w:pPr>
      <w:r w:rsidRPr="000F3EE3">
        <w:rPr>
          <w:rFonts w:ascii="Times New Roman" w:hAnsi="Times New Roman"/>
          <w:bCs/>
          <w:i/>
          <w:sz w:val="22"/>
          <w:szCs w:val="22"/>
        </w:rPr>
        <w:t xml:space="preserve">      Society General Meeting</w:t>
      </w:r>
      <w:r w:rsidRPr="00900BFE">
        <w:rPr>
          <w:rFonts w:ascii="Times New Roman" w:hAnsi="Times New Roman"/>
          <w:bCs/>
          <w:sz w:val="22"/>
          <w:szCs w:val="22"/>
        </w:rPr>
        <w:t>.</w:t>
      </w:r>
    </w:p>
    <w:p w14:paraId="102AE345" w14:textId="77777777" w:rsidR="00B87A06" w:rsidRPr="00B87A06" w:rsidRDefault="00B87A06" w:rsidP="00B87A06">
      <w:pPr>
        <w:tabs>
          <w:tab w:val="left" w:pos="360"/>
          <w:tab w:val="left" w:pos="720"/>
        </w:tabs>
        <w:rPr>
          <w:rFonts w:ascii="Times New Roman" w:eastAsia="SimSun" w:hAnsi="Times New Roman"/>
          <w:iCs/>
          <w:sz w:val="22"/>
          <w:szCs w:val="22"/>
        </w:rPr>
      </w:pPr>
    </w:p>
    <w:p w14:paraId="35DE3257" w14:textId="50E97256" w:rsidR="008D3F19" w:rsidRPr="008D3F19" w:rsidRDefault="008D3F19" w:rsidP="008D3F19">
      <w:pPr>
        <w:pStyle w:val="ListParagraph"/>
        <w:numPr>
          <w:ilvl w:val="0"/>
          <w:numId w:val="18"/>
        </w:numPr>
        <w:tabs>
          <w:tab w:val="left" w:pos="360"/>
          <w:tab w:val="left" w:pos="720"/>
        </w:tabs>
        <w:rPr>
          <w:rFonts w:ascii="Times New Roman" w:hAnsi="Times New Roman"/>
          <w:bCs/>
          <w:sz w:val="22"/>
          <w:szCs w:val="22"/>
        </w:rPr>
      </w:pPr>
      <w:proofErr w:type="spellStart"/>
      <w:r w:rsidRPr="008D3F19">
        <w:rPr>
          <w:rFonts w:ascii="Times New Roman" w:hAnsi="Times New Roman"/>
          <w:bCs/>
          <w:sz w:val="22"/>
          <w:szCs w:val="22"/>
        </w:rPr>
        <w:t>Aydeniz</w:t>
      </w:r>
      <w:proofErr w:type="spellEnd"/>
      <w:r w:rsidRPr="008D3F19">
        <w:rPr>
          <w:rFonts w:ascii="Times New Roman" w:hAnsi="Times New Roman"/>
          <w:bCs/>
          <w:sz w:val="22"/>
          <w:szCs w:val="22"/>
        </w:rPr>
        <w:t>, M. Chen, C.</w:t>
      </w:r>
      <w:r>
        <w:rPr>
          <w:rFonts w:ascii="Times New Roman" w:hAnsi="Times New Roman"/>
          <w:bCs/>
          <w:sz w:val="22"/>
          <w:szCs w:val="22"/>
        </w:rPr>
        <w:t xml:space="preserve">F., &amp; </w:t>
      </w:r>
      <w:proofErr w:type="spellStart"/>
      <w:r w:rsidRPr="008D3F19">
        <w:rPr>
          <w:rFonts w:ascii="Times New Roman" w:hAnsi="Times New Roman"/>
          <w:bCs/>
          <w:sz w:val="22"/>
          <w:szCs w:val="22"/>
        </w:rPr>
        <w:t>Skutnik</w:t>
      </w:r>
      <w:proofErr w:type="spellEnd"/>
      <w:r w:rsidRPr="008D3F19">
        <w:rPr>
          <w:rFonts w:ascii="Times New Roman" w:hAnsi="Times New Roman"/>
          <w:bCs/>
          <w:sz w:val="22"/>
          <w:szCs w:val="22"/>
        </w:rPr>
        <w:t>, A. (March</w:t>
      </w:r>
      <w:r>
        <w:rPr>
          <w:rFonts w:ascii="Times New Roman" w:hAnsi="Times New Roman"/>
          <w:bCs/>
          <w:sz w:val="22"/>
          <w:szCs w:val="22"/>
        </w:rPr>
        <w:t xml:space="preserve"> 2019</w:t>
      </w:r>
      <w:r w:rsidRPr="008D3F19">
        <w:rPr>
          <w:rFonts w:ascii="Times New Roman" w:hAnsi="Times New Roman"/>
          <w:bCs/>
          <w:sz w:val="22"/>
          <w:szCs w:val="22"/>
        </w:rPr>
        <w:t xml:space="preserve">). Exploring </w:t>
      </w:r>
      <w:r>
        <w:rPr>
          <w:rFonts w:ascii="Times New Roman" w:hAnsi="Times New Roman"/>
          <w:bCs/>
          <w:sz w:val="22"/>
          <w:szCs w:val="22"/>
        </w:rPr>
        <w:t>h</w:t>
      </w:r>
      <w:r w:rsidRPr="008D3F19">
        <w:rPr>
          <w:rFonts w:ascii="Times New Roman" w:hAnsi="Times New Roman"/>
          <w:bCs/>
          <w:sz w:val="22"/>
          <w:szCs w:val="22"/>
        </w:rPr>
        <w:t>igh-</w:t>
      </w:r>
      <w:r>
        <w:rPr>
          <w:rFonts w:ascii="Times New Roman" w:hAnsi="Times New Roman"/>
          <w:bCs/>
          <w:sz w:val="22"/>
          <w:szCs w:val="22"/>
        </w:rPr>
        <w:t>a</w:t>
      </w:r>
      <w:r w:rsidRPr="008D3F19">
        <w:rPr>
          <w:rFonts w:ascii="Times New Roman" w:hAnsi="Times New Roman"/>
          <w:bCs/>
          <w:sz w:val="22"/>
          <w:szCs w:val="22"/>
        </w:rPr>
        <w:t xml:space="preserve">chieving </w:t>
      </w:r>
      <w:r>
        <w:rPr>
          <w:rFonts w:ascii="Times New Roman" w:hAnsi="Times New Roman"/>
          <w:bCs/>
          <w:sz w:val="22"/>
          <w:szCs w:val="22"/>
        </w:rPr>
        <w:t>h</w:t>
      </w:r>
      <w:r w:rsidRPr="008D3F19">
        <w:rPr>
          <w:rFonts w:ascii="Times New Roman" w:hAnsi="Times New Roman"/>
          <w:bCs/>
          <w:sz w:val="22"/>
          <w:szCs w:val="22"/>
        </w:rPr>
        <w:t xml:space="preserve">igh </w:t>
      </w:r>
      <w:r>
        <w:rPr>
          <w:rFonts w:ascii="Times New Roman" w:hAnsi="Times New Roman"/>
          <w:bCs/>
          <w:sz w:val="22"/>
          <w:szCs w:val="22"/>
        </w:rPr>
        <w:t>s</w:t>
      </w:r>
      <w:r w:rsidRPr="008D3F19">
        <w:rPr>
          <w:rFonts w:ascii="Times New Roman" w:hAnsi="Times New Roman"/>
          <w:bCs/>
          <w:sz w:val="22"/>
          <w:szCs w:val="22"/>
        </w:rPr>
        <w:t xml:space="preserve">chool </w:t>
      </w:r>
      <w:r>
        <w:rPr>
          <w:rFonts w:ascii="Times New Roman" w:hAnsi="Times New Roman"/>
          <w:bCs/>
          <w:sz w:val="22"/>
          <w:szCs w:val="22"/>
        </w:rPr>
        <w:t>s</w:t>
      </w:r>
      <w:r w:rsidRPr="008D3F19">
        <w:rPr>
          <w:rFonts w:ascii="Times New Roman" w:hAnsi="Times New Roman"/>
          <w:bCs/>
          <w:sz w:val="22"/>
          <w:szCs w:val="22"/>
        </w:rPr>
        <w:t xml:space="preserve">tudents’ </w:t>
      </w:r>
      <w:r>
        <w:rPr>
          <w:rFonts w:ascii="Times New Roman" w:hAnsi="Times New Roman"/>
          <w:bCs/>
          <w:sz w:val="22"/>
          <w:szCs w:val="22"/>
        </w:rPr>
        <w:t>u</w:t>
      </w:r>
      <w:r w:rsidRPr="008D3F19">
        <w:rPr>
          <w:rFonts w:ascii="Times New Roman" w:hAnsi="Times New Roman"/>
          <w:bCs/>
          <w:sz w:val="22"/>
          <w:szCs w:val="22"/>
        </w:rPr>
        <w:t xml:space="preserve">nderstanding of the </w:t>
      </w:r>
      <w:r>
        <w:rPr>
          <w:rFonts w:ascii="Times New Roman" w:hAnsi="Times New Roman"/>
          <w:bCs/>
          <w:sz w:val="22"/>
          <w:szCs w:val="22"/>
        </w:rPr>
        <w:t>n</w:t>
      </w:r>
      <w:r w:rsidRPr="008D3F19">
        <w:rPr>
          <w:rFonts w:ascii="Times New Roman" w:hAnsi="Times New Roman"/>
          <w:bCs/>
          <w:sz w:val="22"/>
          <w:szCs w:val="22"/>
        </w:rPr>
        <w:t xml:space="preserve">ature of </w:t>
      </w:r>
      <w:r>
        <w:rPr>
          <w:rFonts w:ascii="Times New Roman" w:hAnsi="Times New Roman"/>
          <w:bCs/>
          <w:sz w:val="22"/>
          <w:szCs w:val="22"/>
        </w:rPr>
        <w:t>e</w:t>
      </w:r>
      <w:r w:rsidRPr="008D3F19">
        <w:rPr>
          <w:rFonts w:ascii="Times New Roman" w:hAnsi="Times New Roman"/>
          <w:bCs/>
          <w:sz w:val="22"/>
          <w:szCs w:val="22"/>
        </w:rPr>
        <w:t xml:space="preserve">ngineering. </w:t>
      </w:r>
      <w:r w:rsidRPr="008D3F19">
        <w:rPr>
          <w:rFonts w:ascii="Times New Roman" w:hAnsi="Times New Roman"/>
          <w:bCs/>
          <w:i/>
          <w:iCs/>
          <w:sz w:val="22"/>
          <w:szCs w:val="22"/>
        </w:rPr>
        <w:t>The National Association for Research in Science Teaching</w:t>
      </w:r>
      <w:r w:rsidRPr="008D3F19">
        <w:rPr>
          <w:rFonts w:ascii="Times New Roman" w:hAnsi="Times New Roman"/>
          <w:bCs/>
          <w:sz w:val="22"/>
          <w:szCs w:val="22"/>
        </w:rPr>
        <w:t>, Baltimore, MD.</w:t>
      </w:r>
    </w:p>
    <w:p w14:paraId="2107559F" w14:textId="77777777" w:rsidR="008D3F19" w:rsidRPr="008D3F19" w:rsidRDefault="008D3F19" w:rsidP="008D3F19">
      <w:pPr>
        <w:pStyle w:val="ListParagraph"/>
        <w:tabs>
          <w:tab w:val="left" w:pos="360"/>
          <w:tab w:val="left" w:pos="720"/>
        </w:tabs>
        <w:ind w:left="360"/>
        <w:rPr>
          <w:rFonts w:ascii="Times New Roman" w:eastAsia="SimSun" w:hAnsi="Times New Roman"/>
          <w:iCs/>
          <w:sz w:val="22"/>
          <w:szCs w:val="22"/>
        </w:rPr>
      </w:pPr>
    </w:p>
    <w:p w14:paraId="1EEDF7DF" w14:textId="727C2E41" w:rsidR="00624CEE" w:rsidRPr="00624CEE" w:rsidRDefault="00624CEE" w:rsidP="00624CEE">
      <w:pPr>
        <w:pStyle w:val="ListParagraph"/>
        <w:numPr>
          <w:ilvl w:val="0"/>
          <w:numId w:val="18"/>
        </w:numPr>
        <w:tabs>
          <w:tab w:val="left" w:pos="360"/>
          <w:tab w:val="left" w:pos="720"/>
        </w:tabs>
        <w:rPr>
          <w:rFonts w:ascii="Times New Roman" w:eastAsia="SimSun" w:hAnsi="Times New Roman"/>
          <w:iCs/>
          <w:sz w:val="22"/>
          <w:szCs w:val="22"/>
        </w:rPr>
      </w:pPr>
      <w:proofErr w:type="spellStart"/>
      <w:r w:rsidRPr="00F63CCD">
        <w:rPr>
          <w:rFonts w:ascii="Times New Roman" w:hAnsi="Times New Roman"/>
          <w:color w:val="212121"/>
          <w:sz w:val="22"/>
          <w:szCs w:val="22"/>
          <w:shd w:val="clear" w:color="auto" w:fill="FFFFFF"/>
        </w:rPr>
        <w:t>Washizu</w:t>
      </w:r>
      <w:proofErr w:type="spellEnd"/>
      <w:r w:rsidRPr="00F63CCD">
        <w:rPr>
          <w:rFonts w:ascii="Times New Roman" w:hAnsi="Times New Roman"/>
          <w:color w:val="212121"/>
          <w:sz w:val="22"/>
          <w:szCs w:val="22"/>
          <w:shd w:val="clear" w:color="auto" w:fill="FFFFFF"/>
        </w:rPr>
        <w:t xml:space="preserve">, </w:t>
      </w:r>
      <w:r w:rsidRPr="00624CEE">
        <w:rPr>
          <w:rFonts w:ascii="Times New Roman" w:hAnsi="Times New Roman"/>
          <w:color w:val="212121"/>
          <w:sz w:val="22"/>
          <w:szCs w:val="22"/>
          <w:shd w:val="clear" w:color="auto" w:fill="FFFFFF"/>
        </w:rPr>
        <w:t xml:space="preserve">A., </w:t>
      </w:r>
      <w:r w:rsidRPr="00F63CCD">
        <w:rPr>
          <w:rFonts w:ascii="Times New Roman" w:hAnsi="Times New Roman"/>
          <w:color w:val="212121"/>
          <w:sz w:val="22"/>
          <w:szCs w:val="22"/>
          <w:shd w:val="clear" w:color="auto" w:fill="FFFFFF"/>
        </w:rPr>
        <w:t xml:space="preserve">Nakano, </w:t>
      </w:r>
      <w:r w:rsidRPr="00624CEE">
        <w:rPr>
          <w:rFonts w:ascii="Times New Roman" w:hAnsi="Times New Roman"/>
          <w:color w:val="212121"/>
          <w:sz w:val="22"/>
          <w:szCs w:val="22"/>
          <w:shd w:val="clear" w:color="auto" w:fill="FFFFFF"/>
        </w:rPr>
        <w:t xml:space="preserve">S., </w:t>
      </w:r>
      <w:r w:rsidRPr="00A978D5">
        <w:rPr>
          <w:rFonts w:ascii="Times New Roman" w:hAnsi="Times New Roman"/>
          <w:color w:val="212121"/>
          <w:sz w:val="22"/>
          <w:szCs w:val="22"/>
          <w:shd w:val="clear" w:color="auto" w:fill="FFFFFF"/>
        </w:rPr>
        <w:t xml:space="preserve">Chen, </w:t>
      </w:r>
      <w:r w:rsidRPr="00F63CCD">
        <w:rPr>
          <w:rFonts w:ascii="Times New Roman" w:hAnsi="Times New Roman"/>
          <w:color w:val="212121"/>
          <w:sz w:val="22"/>
          <w:szCs w:val="22"/>
          <w:shd w:val="clear" w:color="auto" w:fill="FFFFFF"/>
        </w:rPr>
        <w:t>C</w:t>
      </w:r>
      <w:r w:rsidRPr="00A978D5">
        <w:rPr>
          <w:rFonts w:ascii="Times New Roman" w:hAnsi="Times New Roman"/>
          <w:color w:val="212121"/>
          <w:sz w:val="22"/>
          <w:szCs w:val="22"/>
          <w:shd w:val="clear" w:color="auto" w:fill="FFFFFF"/>
        </w:rPr>
        <w:t>.F.,</w:t>
      </w:r>
      <w:r w:rsidRPr="00624CEE">
        <w:rPr>
          <w:rFonts w:ascii="Times New Roman" w:hAnsi="Times New Roman"/>
          <w:color w:val="212121"/>
          <w:sz w:val="22"/>
          <w:szCs w:val="22"/>
          <w:shd w:val="clear" w:color="auto" w:fill="FFFFFF"/>
        </w:rPr>
        <w:t xml:space="preserve"> </w:t>
      </w:r>
      <w:r w:rsidRPr="00624CEE">
        <w:rPr>
          <w:rFonts w:ascii="Times New Roman" w:hAnsi="Times New Roman"/>
          <w:color w:val="212121"/>
          <w:sz w:val="22"/>
          <w:szCs w:val="22"/>
        </w:rPr>
        <w:t>Ishii,</w:t>
      </w:r>
      <w:r w:rsidRPr="00624CEE">
        <w:rPr>
          <w:rFonts w:ascii="Times New Roman" w:hAnsi="Times New Roman"/>
          <w:color w:val="212121"/>
          <w:sz w:val="22"/>
          <w:szCs w:val="22"/>
          <w:shd w:val="clear" w:color="auto" w:fill="FFFFFF"/>
        </w:rPr>
        <w:t xml:space="preserve"> H.</w:t>
      </w:r>
      <w:r w:rsidRPr="00F63CCD">
        <w:rPr>
          <w:rFonts w:ascii="Times New Roman" w:hAnsi="Times New Roman"/>
          <w:color w:val="212121"/>
          <w:sz w:val="22"/>
          <w:szCs w:val="22"/>
          <w:shd w:val="clear" w:color="auto" w:fill="FFFFFF"/>
        </w:rPr>
        <w:t>,</w:t>
      </w:r>
      <w:r w:rsidRPr="00624CEE">
        <w:rPr>
          <w:rFonts w:ascii="Times New Roman" w:hAnsi="Times New Roman"/>
          <w:color w:val="212121"/>
          <w:sz w:val="22"/>
          <w:szCs w:val="22"/>
          <w:shd w:val="clear" w:color="auto" w:fill="FFFFFF"/>
        </w:rPr>
        <w:t xml:space="preserve"> &amp; </w:t>
      </w:r>
      <w:r w:rsidRPr="00F63CCD">
        <w:rPr>
          <w:rFonts w:ascii="Times New Roman" w:hAnsi="Times New Roman"/>
          <w:color w:val="212121"/>
          <w:sz w:val="22"/>
          <w:szCs w:val="22"/>
          <w:shd w:val="clear" w:color="auto" w:fill="FFFFFF"/>
        </w:rPr>
        <w:t>Hayashi</w:t>
      </w:r>
      <w:r w:rsidRPr="00624CEE">
        <w:rPr>
          <w:rFonts w:ascii="Times New Roman" w:hAnsi="Times New Roman"/>
          <w:color w:val="212121"/>
          <w:sz w:val="22"/>
          <w:szCs w:val="22"/>
          <w:shd w:val="clear" w:color="auto" w:fill="FFFFFF"/>
        </w:rPr>
        <w:t>, Y.</w:t>
      </w:r>
      <w:r w:rsidRPr="00624CEE">
        <w:rPr>
          <w:rFonts w:ascii="Times New Roman" w:eastAsia="SimSun" w:hAnsi="Times New Roman"/>
          <w:iCs/>
          <w:sz w:val="22"/>
          <w:szCs w:val="22"/>
        </w:rPr>
        <w:t xml:space="preserve"> (October, 2018). Measurement of </w:t>
      </w:r>
      <w:r w:rsidRPr="00624CEE">
        <w:rPr>
          <w:rFonts w:ascii="Times New Roman" w:eastAsia="SimSun" w:hAnsi="Times New Roman"/>
          <w:iCs/>
          <w:sz w:val="22"/>
          <w:szCs w:val="22"/>
        </w:rPr>
        <w:br/>
        <w:t xml:space="preserve">demand function for HEMS: comparison between Japan and the United States. </w:t>
      </w:r>
      <w:proofErr w:type="spellStart"/>
      <w:r w:rsidRPr="00624CEE">
        <w:rPr>
          <w:rFonts w:ascii="Times New Roman" w:hAnsi="Times New Roman"/>
          <w:i/>
          <w:color w:val="212121"/>
          <w:sz w:val="22"/>
          <w:szCs w:val="22"/>
          <w:shd w:val="clear" w:color="auto" w:fill="FFFFFF"/>
        </w:rPr>
        <w:t>EcoBalance</w:t>
      </w:r>
      <w:proofErr w:type="spellEnd"/>
      <w:r w:rsidRPr="00624CEE">
        <w:rPr>
          <w:rFonts w:ascii="Times New Roman" w:hAnsi="Times New Roman"/>
          <w:color w:val="212121"/>
          <w:sz w:val="22"/>
          <w:szCs w:val="22"/>
          <w:shd w:val="clear" w:color="auto" w:fill="FFFFFF"/>
        </w:rPr>
        <w:t xml:space="preserve"> 2018</w:t>
      </w:r>
      <w:r w:rsidRPr="00624CEE">
        <w:rPr>
          <w:rFonts w:ascii="Times New Roman" w:eastAsia="SimSun" w:hAnsi="Times New Roman"/>
          <w:iCs/>
          <w:sz w:val="22"/>
          <w:szCs w:val="22"/>
        </w:rPr>
        <w:t xml:space="preserve">, </w:t>
      </w:r>
      <w:proofErr w:type="spellStart"/>
      <w:r w:rsidRPr="00624CEE">
        <w:rPr>
          <w:rFonts w:ascii="Times New Roman" w:eastAsia="SimSun" w:hAnsi="Times New Roman"/>
          <w:iCs/>
          <w:sz w:val="22"/>
          <w:szCs w:val="22"/>
        </w:rPr>
        <w:t>Ryogoku</w:t>
      </w:r>
      <w:proofErr w:type="spellEnd"/>
      <w:r w:rsidRPr="00624CEE">
        <w:rPr>
          <w:rFonts w:ascii="Times New Roman" w:eastAsia="SimSun" w:hAnsi="Times New Roman"/>
          <w:iCs/>
          <w:sz w:val="22"/>
          <w:szCs w:val="22"/>
        </w:rPr>
        <w:t>, Japan.</w:t>
      </w:r>
    </w:p>
    <w:p w14:paraId="5793FF81" w14:textId="77777777" w:rsidR="00624CEE" w:rsidRPr="00624CEE" w:rsidRDefault="00624CEE" w:rsidP="00624CEE">
      <w:pPr>
        <w:pStyle w:val="ListParagraph"/>
        <w:tabs>
          <w:tab w:val="left" w:pos="360"/>
          <w:tab w:val="left" w:pos="720"/>
        </w:tabs>
        <w:ind w:left="360"/>
        <w:rPr>
          <w:rFonts w:ascii="Times New Roman" w:eastAsia="SimSun" w:hAnsi="Times New Roman"/>
          <w:iCs/>
          <w:sz w:val="22"/>
          <w:szCs w:val="22"/>
        </w:rPr>
      </w:pPr>
    </w:p>
    <w:p w14:paraId="69F926A2" w14:textId="44442B08" w:rsidR="00F026B5" w:rsidRPr="00624CEE" w:rsidRDefault="00FA36EB" w:rsidP="00DC1300">
      <w:pPr>
        <w:pStyle w:val="ListParagraph"/>
        <w:numPr>
          <w:ilvl w:val="0"/>
          <w:numId w:val="18"/>
        </w:numPr>
        <w:tabs>
          <w:tab w:val="left" w:pos="360"/>
          <w:tab w:val="left" w:pos="720"/>
        </w:tabs>
        <w:rPr>
          <w:rFonts w:ascii="Times New Roman" w:eastAsia="SimSun" w:hAnsi="Times New Roman"/>
          <w:iCs/>
          <w:sz w:val="22"/>
          <w:szCs w:val="22"/>
        </w:rPr>
      </w:pPr>
      <w:r w:rsidRPr="00624CEE">
        <w:rPr>
          <w:rFonts w:ascii="Times New Roman" w:eastAsia="SimSun" w:hAnsi="Times New Roman"/>
          <w:iCs/>
          <w:sz w:val="22"/>
          <w:szCs w:val="22"/>
        </w:rPr>
        <w:t>Chen</w:t>
      </w:r>
      <w:r w:rsidR="006E128F" w:rsidRPr="00624CEE">
        <w:rPr>
          <w:rFonts w:ascii="Times New Roman" w:eastAsia="SimSun" w:hAnsi="Times New Roman"/>
          <w:iCs/>
          <w:sz w:val="22"/>
          <w:szCs w:val="22"/>
        </w:rPr>
        <w:t>, C. F.</w:t>
      </w:r>
      <w:r w:rsidRPr="00624CEE">
        <w:rPr>
          <w:rFonts w:ascii="Times New Roman" w:eastAsia="SimSun" w:hAnsi="Times New Roman"/>
          <w:iCs/>
          <w:sz w:val="22"/>
          <w:szCs w:val="22"/>
        </w:rPr>
        <w:t xml:space="preserve">, Benjamin </w:t>
      </w:r>
      <w:proofErr w:type="spellStart"/>
      <w:r w:rsidRPr="00624CEE">
        <w:rPr>
          <w:rFonts w:ascii="Times New Roman" w:eastAsia="SimSun" w:hAnsi="Times New Roman"/>
          <w:iCs/>
          <w:sz w:val="22"/>
          <w:szCs w:val="22"/>
        </w:rPr>
        <w:t>Sovacool</w:t>
      </w:r>
      <w:proofErr w:type="spellEnd"/>
      <w:r w:rsidRPr="00624CEE">
        <w:rPr>
          <w:rFonts w:ascii="Times New Roman" w:eastAsia="SimSun" w:hAnsi="Times New Roman"/>
          <w:iCs/>
          <w:sz w:val="22"/>
          <w:szCs w:val="22"/>
        </w:rPr>
        <w:t>, Andrew, Jorgenson, Christine Horne and Emily K</w:t>
      </w:r>
      <w:r w:rsidR="002D5C5E" w:rsidRPr="00624CEE">
        <w:rPr>
          <w:rFonts w:ascii="Times New Roman" w:eastAsia="SimSun" w:hAnsi="Times New Roman"/>
          <w:iCs/>
          <w:sz w:val="22"/>
          <w:szCs w:val="22"/>
        </w:rPr>
        <w:t xml:space="preserve">ennedy. </w:t>
      </w:r>
      <w:r w:rsidR="006E128F" w:rsidRPr="00624CEE">
        <w:rPr>
          <w:rFonts w:ascii="Times New Roman" w:eastAsia="SimSun" w:hAnsi="Times New Roman"/>
          <w:iCs/>
          <w:sz w:val="22"/>
          <w:szCs w:val="22"/>
        </w:rPr>
        <w:t>(</w:t>
      </w:r>
      <w:r w:rsidR="006759CA">
        <w:rPr>
          <w:rFonts w:ascii="Times New Roman" w:eastAsia="SimSun" w:hAnsi="Times New Roman"/>
          <w:iCs/>
          <w:sz w:val="22"/>
          <w:szCs w:val="22"/>
        </w:rPr>
        <w:t>August, 2018</w:t>
      </w:r>
      <w:r w:rsidR="006E128F" w:rsidRPr="00624CEE">
        <w:rPr>
          <w:rFonts w:ascii="Times New Roman" w:eastAsia="SimSun" w:hAnsi="Times New Roman"/>
          <w:iCs/>
          <w:sz w:val="22"/>
          <w:szCs w:val="22"/>
        </w:rPr>
        <w:t>). Special P</w:t>
      </w:r>
      <w:r w:rsidRPr="00624CEE">
        <w:rPr>
          <w:rFonts w:ascii="Times New Roman" w:eastAsia="SimSun" w:hAnsi="Times New Roman"/>
          <w:iCs/>
          <w:sz w:val="22"/>
          <w:szCs w:val="22"/>
        </w:rPr>
        <w:t>anel</w:t>
      </w:r>
      <w:r w:rsidR="00723029" w:rsidRPr="00624CEE">
        <w:rPr>
          <w:rFonts w:ascii="Times New Roman" w:eastAsia="SimSun" w:hAnsi="Times New Roman"/>
          <w:iCs/>
          <w:sz w:val="22"/>
          <w:szCs w:val="22"/>
        </w:rPr>
        <w:t xml:space="preserve"> for Conceptual Frameworks and New Frontiers in Energy Justice: From Macro to Micro Levels. </w:t>
      </w:r>
      <w:r w:rsidR="000F3EE3">
        <w:rPr>
          <w:rFonts w:ascii="Times New Roman" w:eastAsia="SimSun" w:hAnsi="Times New Roman"/>
          <w:iCs/>
          <w:sz w:val="22"/>
          <w:szCs w:val="22"/>
        </w:rPr>
        <w:t xml:space="preserve"> The </w:t>
      </w:r>
      <w:r w:rsidR="000F3EE3">
        <w:rPr>
          <w:rFonts w:ascii="Times New Roman" w:hAnsi="Times New Roman"/>
          <w:i/>
          <w:iCs/>
          <w:sz w:val="22"/>
          <w:szCs w:val="22"/>
          <w:shd w:val="clear" w:color="auto" w:fill="FFFFFF"/>
        </w:rPr>
        <w:t>A</w:t>
      </w:r>
      <w:r w:rsidR="00723029" w:rsidRPr="00624CEE">
        <w:rPr>
          <w:rFonts w:ascii="Times New Roman" w:hAnsi="Times New Roman"/>
          <w:i/>
          <w:iCs/>
          <w:sz w:val="22"/>
          <w:szCs w:val="22"/>
          <w:shd w:val="clear" w:color="auto" w:fill="FFFFFF"/>
        </w:rPr>
        <w:t>nnual Meeting of American Sociological Association</w:t>
      </w:r>
      <w:r w:rsidR="001A4331" w:rsidRPr="00624CEE">
        <w:rPr>
          <w:rFonts w:ascii="Times New Roman" w:hAnsi="Times New Roman"/>
          <w:i/>
          <w:iCs/>
          <w:sz w:val="22"/>
          <w:szCs w:val="22"/>
          <w:shd w:val="clear" w:color="auto" w:fill="FFFFFF"/>
        </w:rPr>
        <w:t xml:space="preserve"> (ASA)</w:t>
      </w:r>
      <w:r w:rsidRPr="00624CEE">
        <w:rPr>
          <w:rFonts w:ascii="Times New Roman" w:hAnsi="Times New Roman"/>
          <w:sz w:val="22"/>
          <w:szCs w:val="22"/>
          <w:shd w:val="clear" w:color="auto" w:fill="FFFFFF"/>
        </w:rPr>
        <w:t>, Pennsylvania</w:t>
      </w:r>
      <w:r w:rsidR="00723029" w:rsidRPr="00624CEE">
        <w:rPr>
          <w:rFonts w:ascii="Times New Roman" w:hAnsi="Times New Roman"/>
          <w:sz w:val="22"/>
          <w:szCs w:val="22"/>
          <w:shd w:val="clear" w:color="auto" w:fill="FFFFFF"/>
        </w:rPr>
        <w:t>. </w:t>
      </w:r>
    </w:p>
    <w:p w14:paraId="7B152F53" w14:textId="77777777" w:rsidR="00723029" w:rsidRPr="00624CEE" w:rsidRDefault="00723029" w:rsidP="00723029">
      <w:pPr>
        <w:pStyle w:val="ListParagraph"/>
        <w:tabs>
          <w:tab w:val="left" w:pos="360"/>
          <w:tab w:val="left" w:pos="720"/>
        </w:tabs>
        <w:ind w:left="360"/>
        <w:rPr>
          <w:rFonts w:ascii="Times New Roman" w:eastAsia="SimSun" w:hAnsi="Times New Roman"/>
          <w:iCs/>
          <w:sz w:val="22"/>
          <w:szCs w:val="22"/>
        </w:rPr>
      </w:pPr>
    </w:p>
    <w:p w14:paraId="1311D102" w14:textId="15B43200" w:rsidR="00DC1300" w:rsidRPr="00624CEE" w:rsidRDefault="00DC1300" w:rsidP="00DC1300">
      <w:pPr>
        <w:pStyle w:val="ListParagraph"/>
        <w:numPr>
          <w:ilvl w:val="0"/>
          <w:numId w:val="18"/>
        </w:numPr>
        <w:tabs>
          <w:tab w:val="left" w:pos="360"/>
          <w:tab w:val="left" w:pos="720"/>
        </w:tabs>
        <w:rPr>
          <w:rFonts w:ascii="Times New Roman" w:eastAsia="SimSun" w:hAnsi="Times New Roman"/>
          <w:iCs/>
          <w:sz w:val="22"/>
          <w:szCs w:val="22"/>
          <w:u w:val="single"/>
        </w:rPr>
      </w:pPr>
      <w:r w:rsidRPr="00624CEE">
        <w:rPr>
          <w:rFonts w:ascii="Times New Roman" w:hAnsi="Times New Roman"/>
          <w:bCs/>
          <w:sz w:val="22"/>
          <w:szCs w:val="22"/>
          <w:shd w:val="clear" w:color="auto" w:fill="FFFFFF"/>
        </w:rPr>
        <w:t>Chen, C.F</w:t>
      </w:r>
      <w:r w:rsidRPr="00624CEE">
        <w:rPr>
          <w:rFonts w:ascii="Times New Roman" w:hAnsi="Times New Roman"/>
          <w:sz w:val="22"/>
          <w:szCs w:val="22"/>
          <w:shd w:val="clear" w:color="auto" w:fill="FFFFFF"/>
        </w:rPr>
        <w:t xml:space="preserve">., Xu, X., Duncan, T., Islam, F., Adams, J., &amp; </w:t>
      </w:r>
      <w:proofErr w:type="spellStart"/>
      <w:r w:rsidRPr="00624CEE">
        <w:rPr>
          <w:rFonts w:ascii="Times New Roman" w:hAnsi="Times New Roman"/>
          <w:sz w:val="22"/>
          <w:szCs w:val="22"/>
          <w:shd w:val="clear" w:color="auto" w:fill="FFFFFF"/>
        </w:rPr>
        <w:t>Gilooly</w:t>
      </w:r>
      <w:proofErr w:type="spellEnd"/>
      <w:r w:rsidRPr="00624CEE">
        <w:rPr>
          <w:rFonts w:ascii="Times New Roman" w:hAnsi="Times New Roman"/>
          <w:sz w:val="22"/>
          <w:szCs w:val="22"/>
          <w:shd w:val="clear" w:color="auto" w:fill="FFFFFF"/>
        </w:rPr>
        <w:t xml:space="preserve">, </w:t>
      </w:r>
      <w:r w:rsidR="00FA36EB" w:rsidRPr="00624CEE">
        <w:rPr>
          <w:rFonts w:ascii="Times New Roman" w:hAnsi="Times New Roman"/>
          <w:sz w:val="22"/>
          <w:szCs w:val="22"/>
          <w:shd w:val="clear" w:color="auto" w:fill="FFFFFF"/>
        </w:rPr>
        <w:t>V. (August</w:t>
      </w:r>
      <w:r w:rsidR="006759CA">
        <w:rPr>
          <w:rFonts w:ascii="Times New Roman" w:hAnsi="Times New Roman"/>
          <w:sz w:val="22"/>
          <w:szCs w:val="22"/>
          <w:shd w:val="clear" w:color="auto" w:fill="FFFFFF"/>
        </w:rPr>
        <w:t>, 2018</w:t>
      </w:r>
      <w:r w:rsidRPr="00624CEE">
        <w:rPr>
          <w:rFonts w:ascii="Times New Roman" w:hAnsi="Times New Roman"/>
          <w:sz w:val="22"/>
          <w:szCs w:val="22"/>
          <w:shd w:val="clear" w:color="auto" w:fill="FFFFFF"/>
        </w:rPr>
        <w:t>). Social order, environmental impacts, and crisis communication: Mining tweets for analysis of hurricane disaster response</w:t>
      </w:r>
      <w:r w:rsidRPr="00624CEE">
        <w:rPr>
          <w:rFonts w:ascii="Times New Roman" w:hAnsi="Times New Roman"/>
          <w:i/>
          <w:iCs/>
          <w:sz w:val="22"/>
          <w:szCs w:val="22"/>
          <w:shd w:val="clear" w:color="auto" w:fill="FFFFFF"/>
        </w:rPr>
        <w:t>.</w:t>
      </w:r>
      <w:r w:rsidR="000F3EE3">
        <w:rPr>
          <w:rFonts w:ascii="Times New Roman" w:hAnsi="Times New Roman"/>
          <w:i/>
          <w:iCs/>
          <w:sz w:val="22"/>
          <w:szCs w:val="22"/>
          <w:shd w:val="clear" w:color="auto" w:fill="FFFFFF"/>
        </w:rPr>
        <w:t xml:space="preserve"> </w:t>
      </w:r>
      <w:r w:rsidR="000F3EE3" w:rsidRPr="000F3EE3">
        <w:rPr>
          <w:rFonts w:ascii="Times New Roman" w:hAnsi="Times New Roman"/>
          <w:iCs/>
          <w:sz w:val="22"/>
          <w:szCs w:val="22"/>
          <w:shd w:val="clear" w:color="auto" w:fill="FFFFFF"/>
        </w:rPr>
        <w:t>T</w:t>
      </w:r>
      <w:r w:rsidR="000E3622" w:rsidRPr="000F3EE3">
        <w:rPr>
          <w:rFonts w:ascii="Times New Roman" w:hAnsi="Times New Roman"/>
          <w:iCs/>
          <w:sz w:val="22"/>
          <w:szCs w:val="22"/>
          <w:shd w:val="clear" w:color="auto" w:fill="FFFFFF"/>
        </w:rPr>
        <w:t>he</w:t>
      </w:r>
      <w:r w:rsidRPr="00624CEE">
        <w:rPr>
          <w:rFonts w:ascii="Times New Roman" w:hAnsi="Times New Roman"/>
          <w:iCs/>
          <w:sz w:val="22"/>
          <w:szCs w:val="22"/>
          <w:shd w:val="clear" w:color="auto" w:fill="FFFFFF"/>
        </w:rPr>
        <w:t xml:space="preserve"> </w:t>
      </w:r>
      <w:r w:rsidRPr="00624CEE">
        <w:rPr>
          <w:rFonts w:ascii="Times New Roman" w:hAnsi="Times New Roman"/>
          <w:i/>
          <w:iCs/>
          <w:sz w:val="22"/>
          <w:szCs w:val="22"/>
          <w:shd w:val="clear" w:color="auto" w:fill="FFFFFF"/>
        </w:rPr>
        <w:t>Annual Meeting of American Sociological Association</w:t>
      </w:r>
      <w:r w:rsidR="00FA36EB" w:rsidRPr="00624CEE">
        <w:rPr>
          <w:rFonts w:ascii="Times New Roman" w:hAnsi="Times New Roman"/>
          <w:sz w:val="22"/>
          <w:szCs w:val="22"/>
          <w:shd w:val="clear" w:color="auto" w:fill="FFFFFF"/>
        </w:rPr>
        <w:t>, Pennsylvania</w:t>
      </w:r>
      <w:r w:rsidRPr="00624CEE">
        <w:rPr>
          <w:rFonts w:ascii="Times New Roman" w:hAnsi="Times New Roman"/>
          <w:sz w:val="22"/>
          <w:szCs w:val="22"/>
          <w:shd w:val="clear" w:color="auto" w:fill="FFFFFF"/>
        </w:rPr>
        <w:t>. </w:t>
      </w:r>
    </w:p>
    <w:p w14:paraId="48AAD62E" w14:textId="77777777" w:rsidR="00DC1300" w:rsidRPr="00624CEE" w:rsidRDefault="00DC1300" w:rsidP="00DC1300">
      <w:pPr>
        <w:pStyle w:val="ListParagraph"/>
        <w:tabs>
          <w:tab w:val="left" w:pos="360"/>
          <w:tab w:val="left" w:pos="720"/>
        </w:tabs>
        <w:ind w:left="360"/>
        <w:rPr>
          <w:rFonts w:ascii="Times New Roman" w:eastAsia="SimSun" w:hAnsi="Times New Roman"/>
          <w:iCs/>
          <w:sz w:val="22"/>
          <w:szCs w:val="22"/>
          <w:u w:val="single"/>
        </w:rPr>
      </w:pPr>
    </w:p>
    <w:p w14:paraId="01F77066" w14:textId="742DC53F" w:rsidR="00DC1300" w:rsidRPr="00624CEE" w:rsidRDefault="00DC1300" w:rsidP="00DC1300">
      <w:pPr>
        <w:pStyle w:val="ListParagraph"/>
        <w:numPr>
          <w:ilvl w:val="0"/>
          <w:numId w:val="18"/>
        </w:numPr>
        <w:tabs>
          <w:tab w:val="left" w:pos="360"/>
          <w:tab w:val="left" w:pos="720"/>
        </w:tabs>
        <w:rPr>
          <w:rFonts w:ascii="Times New Roman" w:eastAsia="SimSun" w:hAnsi="Times New Roman"/>
          <w:iCs/>
          <w:sz w:val="22"/>
          <w:szCs w:val="22"/>
          <w:u w:val="single"/>
        </w:rPr>
      </w:pPr>
      <w:r w:rsidRPr="00624CEE">
        <w:rPr>
          <w:rFonts w:ascii="Times New Roman" w:hAnsi="Times New Roman"/>
          <w:bCs/>
          <w:sz w:val="22"/>
          <w:szCs w:val="22"/>
        </w:rPr>
        <w:t xml:space="preserve">Xu, X., Chen, C.F., </w:t>
      </w:r>
      <w:proofErr w:type="spellStart"/>
      <w:r w:rsidRPr="00624CEE">
        <w:rPr>
          <w:rFonts w:ascii="Times New Roman" w:hAnsi="Times New Roman"/>
          <w:bCs/>
          <w:sz w:val="22"/>
          <w:szCs w:val="22"/>
        </w:rPr>
        <w:t>Washizu</w:t>
      </w:r>
      <w:proofErr w:type="spellEnd"/>
      <w:r w:rsidRPr="00624CEE">
        <w:rPr>
          <w:rFonts w:ascii="Times New Roman" w:hAnsi="Times New Roman"/>
          <w:bCs/>
          <w:sz w:val="22"/>
          <w:szCs w:val="22"/>
        </w:rPr>
        <w:t xml:space="preserve">, A., </w:t>
      </w:r>
      <w:r w:rsidR="00FA36EB" w:rsidRPr="00624CEE">
        <w:rPr>
          <w:rFonts w:ascii="Times New Roman" w:hAnsi="Times New Roman"/>
          <w:bCs/>
          <w:sz w:val="22"/>
          <w:szCs w:val="22"/>
        </w:rPr>
        <w:t>Ishii, H.</w:t>
      </w:r>
      <w:r w:rsidR="006759CA">
        <w:rPr>
          <w:rFonts w:ascii="Times New Roman" w:hAnsi="Times New Roman"/>
          <w:bCs/>
          <w:sz w:val="22"/>
          <w:szCs w:val="22"/>
        </w:rPr>
        <w:t>, &amp; Yashiro, H. (</w:t>
      </w:r>
      <w:r w:rsidR="00FA36EB" w:rsidRPr="00624CEE">
        <w:rPr>
          <w:rFonts w:ascii="Times New Roman" w:hAnsi="Times New Roman"/>
          <w:bCs/>
          <w:sz w:val="22"/>
          <w:szCs w:val="22"/>
        </w:rPr>
        <w:t>August</w:t>
      </w:r>
      <w:r w:rsidR="006759CA">
        <w:rPr>
          <w:rFonts w:ascii="Times New Roman" w:hAnsi="Times New Roman"/>
          <w:bCs/>
          <w:sz w:val="22"/>
          <w:szCs w:val="22"/>
        </w:rPr>
        <w:t>, 2018</w:t>
      </w:r>
      <w:r w:rsidRPr="00624CEE">
        <w:rPr>
          <w:rFonts w:ascii="Times New Roman" w:hAnsi="Times New Roman"/>
          <w:bCs/>
          <w:sz w:val="22"/>
          <w:szCs w:val="22"/>
        </w:rPr>
        <w:t>). Willingness to pay for home energy management system: A cross-country comparison.</w:t>
      </w:r>
      <w:r w:rsidR="000F3EE3">
        <w:rPr>
          <w:rFonts w:ascii="Times New Roman" w:hAnsi="Times New Roman"/>
          <w:bCs/>
          <w:sz w:val="22"/>
          <w:szCs w:val="22"/>
        </w:rPr>
        <w:t xml:space="preserve"> T</w:t>
      </w:r>
      <w:r w:rsidR="001A4331" w:rsidRPr="00624CEE">
        <w:rPr>
          <w:rFonts w:ascii="Times New Roman" w:hAnsi="Times New Roman"/>
          <w:bCs/>
          <w:sz w:val="22"/>
          <w:szCs w:val="22"/>
        </w:rPr>
        <w:t>he</w:t>
      </w:r>
      <w:r w:rsidRPr="00624CEE">
        <w:rPr>
          <w:rFonts w:ascii="Times New Roman" w:hAnsi="Times New Roman"/>
          <w:bCs/>
          <w:sz w:val="22"/>
          <w:szCs w:val="22"/>
        </w:rPr>
        <w:t xml:space="preserve"> </w:t>
      </w:r>
      <w:r w:rsidRPr="00624CEE">
        <w:rPr>
          <w:rFonts w:ascii="Times New Roman" w:hAnsi="Times New Roman"/>
          <w:i/>
          <w:sz w:val="22"/>
          <w:szCs w:val="22"/>
          <w:shd w:val="clear" w:color="auto" w:fill="FFFFFF"/>
        </w:rPr>
        <w:t>IEEE Power and Energy Society (PES) General Meeting, Portland, OR.</w:t>
      </w:r>
    </w:p>
    <w:p w14:paraId="162C9C84" w14:textId="2E8F5C13" w:rsidR="006D08C9" w:rsidRPr="00624CEE" w:rsidRDefault="006D08C9" w:rsidP="00053AE1">
      <w:pPr>
        <w:pStyle w:val="ListParagraph"/>
        <w:tabs>
          <w:tab w:val="left" w:pos="360"/>
          <w:tab w:val="left" w:pos="720"/>
        </w:tabs>
        <w:ind w:left="0"/>
        <w:rPr>
          <w:rFonts w:ascii="Times New Roman" w:eastAsia="SimSun" w:hAnsi="Times New Roman"/>
          <w:iCs/>
          <w:sz w:val="22"/>
          <w:szCs w:val="22"/>
          <w:u w:val="single"/>
        </w:rPr>
      </w:pPr>
    </w:p>
    <w:p w14:paraId="7AE08062" w14:textId="74F284A4" w:rsidR="009B5952" w:rsidRPr="00624CEE" w:rsidRDefault="009B5952" w:rsidP="009B5952">
      <w:pPr>
        <w:pStyle w:val="ListParagraph"/>
        <w:numPr>
          <w:ilvl w:val="0"/>
          <w:numId w:val="18"/>
        </w:numPr>
        <w:tabs>
          <w:tab w:val="left" w:pos="360"/>
          <w:tab w:val="left" w:pos="720"/>
        </w:tabs>
        <w:rPr>
          <w:rFonts w:ascii="Times New Roman" w:eastAsia="SimSun" w:hAnsi="Times New Roman"/>
          <w:iCs/>
          <w:sz w:val="22"/>
          <w:szCs w:val="22"/>
        </w:rPr>
      </w:pPr>
      <w:proofErr w:type="spellStart"/>
      <w:r w:rsidRPr="00F63CCD">
        <w:rPr>
          <w:rFonts w:ascii="Times New Roman" w:hAnsi="Times New Roman"/>
          <w:color w:val="212121"/>
          <w:sz w:val="22"/>
          <w:szCs w:val="22"/>
          <w:shd w:val="clear" w:color="auto" w:fill="FFFFFF"/>
        </w:rPr>
        <w:t>Washizu</w:t>
      </w:r>
      <w:proofErr w:type="spellEnd"/>
      <w:r w:rsidRPr="00F63CCD">
        <w:rPr>
          <w:rFonts w:ascii="Times New Roman" w:hAnsi="Times New Roman"/>
          <w:color w:val="212121"/>
          <w:sz w:val="22"/>
          <w:szCs w:val="22"/>
          <w:shd w:val="clear" w:color="auto" w:fill="FFFFFF"/>
        </w:rPr>
        <w:t xml:space="preserve">, </w:t>
      </w:r>
      <w:r w:rsidRPr="00624CEE">
        <w:rPr>
          <w:rFonts w:ascii="Times New Roman" w:hAnsi="Times New Roman"/>
          <w:color w:val="212121"/>
          <w:sz w:val="22"/>
          <w:szCs w:val="22"/>
          <w:shd w:val="clear" w:color="auto" w:fill="FFFFFF"/>
        </w:rPr>
        <w:t xml:space="preserve">A., </w:t>
      </w:r>
      <w:r w:rsidRPr="00F63CCD">
        <w:rPr>
          <w:rFonts w:ascii="Times New Roman" w:hAnsi="Times New Roman"/>
          <w:color w:val="212121"/>
          <w:sz w:val="22"/>
          <w:szCs w:val="22"/>
          <w:shd w:val="clear" w:color="auto" w:fill="FFFFFF"/>
        </w:rPr>
        <w:t xml:space="preserve">Nakano, </w:t>
      </w:r>
      <w:r w:rsidRPr="00624CEE">
        <w:rPr>
          <w:rFonts w:ascii="Times New Roman" w:hAnsi="Times New Roman"/>
          <w:color w:val="212121"/>
          <w:sz w:val="22"/>
          <w:szCs w:val="22"/>
          <w:shd w:val="clear" w:color="auto" w:fill="FFFFFF"/>
        </w:rPr>
        <w:t xml:space="preserve">S., Chen, </w:t>
      </w:r>
      <w:r w:rsidRPr="00F63CCD">
        <w:rPr>
          <w:rFonts w:ascii="Times New Roman" w:hAnsi="Times New Roman"/>
          <w:color w:val="212121"/>
          <w:sz w:val="22"/>
          <w:szCs w:val="22"/>
          <w:shd w:val="clear" w:color="auto" w:fill="FFFFFF"/>
        </w:rPr>
        <w:t>C</w:t>
      </w:r>
      <w:r w:rsidRPr="00624CEE">
        <w:rPr>
          <w:rFonts w:ascii="Times New Roman" w:hAnsi="Times New Roman"/>
          <w:color w:val="212121"/>
          <w:sz w:val="22"/>
          <w:szCs w:val="22"/>
          <w:shd w:val="clear" w:color="auto" w:fill="FFFFFF"/>
        </w:rPr>
        <w:t xml:space="preserve">.F., </w:t>
      </w:r>
      <w:r w:rsidRPr="00624CEE">
        <w:rPr>
          <w:rFonts w:ascii="Times New Roman" w:hAnsi="Times New Roman"/>
          <w:color w:val="212121"/>
          <w:sz w:val="22"/>
          <w:szCs w:val="22"/>
        </w:rPr>
        <w:t>Ishii,</w:t>
      </w:r>
      <w:r w:rsidRPr="00624CEE">
        <w:rPr>
          <w:rFonts w:ascii="Times New Roman" w:hAnsi="Times New Roman"/>
          <w:color w:val="212121"/>
          <w:sz w:val="22"/>
          <w:szCs w:val="22"/>
          <w:shd w:val="clear" w:color="auto" w:fill="FFFFFF"/>
        </w:rPr>
        <w:t xml:space="preserve"> H.</w:t>
      </w:r>
      <w:r w:rsidRPr="00F63CCD">
        <w:rPr>
          <w:rFonts w:ascii="Times New Roman" w:hAnsi="Times New Roman"/>
          <w:color w:val="212121"/>
          <w:sz w:val="22"/>
          <w:szCs w:val="22"/>
          <w:shd w:val="clear" w:color="auto" w:fill="FFFFFF"/>
        </w:rPr>
        <w:t>,</w:t>
      </w:r>
      <w:r w:rsidRPr="00624CEE">
        <w:rPr>
          <w:rFonts w:ascii="Times New Roman" w:hAnsi="Times New Roman"/>
          <w:color w:val="212121"/>
          <w:sz w:val="22"/>
          <w:szCs w:val="22"/>
          <w:shd w:val="clear" w:color="auto" w:fill="FFFFFF"/>
        </w:rPr>
        <w:t xml:space="preserve"> &amp; </w:t>
      </w:r>
      <w:r w:rsidRPr="00F63CCD">
        <w:rPr>
          <w:rFonts w:ascii="Times New Roman" w:hAnsi="Times New Roman"/>
          <w:color w:val="212121"/>
          <w:sz w:val="22"/>
          <w:szCs w:val="22"/>
          <w:shd w:val="clear" w:color="auto" w:fill="FFFFFF"/>
        </w:rPr>
        <w:t>Hayashi</w:t>
      </w:r>
      <w:r w:rsidRPr="00624CEE">
        <w:rPr>
          <w:rFonts w:ascii="Times New Roman" w:hAnsi="Times New Roman"/>
          <w:color w:val="212121"/>
          <w:sz w:val="22"/>
          <w:szCs w:val="22"/>
          <w:shd w:val="clear" w:color="auto" w:fill="FFFFFF"/>
        </w:rPr>
        <w:t>, Y.</w:t>
      </w:r>
      <w:r w:rsidRPr="00624CEE">
        <w:rPr>
          <w:rFonts w:ascii="Times New Roman" w:eastAsia="SimSun" w:hAnsi="Times New Roman"/>
          <w:iCs/>
          <w:sz w:val="22"/>
          <w:szCs w:val="22"/>
        </w:rPr>
        <w:t xml:space="preserve"> (March, 2018). Comparison of Consumer Acceptance to HEMS in the US and Japan: Based on Contingent Valuation </w:t>
      </w:r>
      <w:r w:rsidRPr="00624CEE">
        <w:rPr>
          <w:rFonts w:ascii="Times New Roman" w:eastAsia="SimSun" w:hAnsi="Times New Roman"/>
          <w:iCs/>
          <w:sz w:val="22"/>
          <w:szCs w:val="22"/>
        </w:rPr>
        <w:br/>
        <w:t xml:space="preserve">Method. </w:t>
      </w:r>
      <w:r w:rsidRPr="00624CEE">
        <w:rPr>
          <w:rFonts w:ascii="Times New Roman" w:eastAsia="SimSun" w:hAnsi="Times New Roman"/>
          <w:i/>
          <w:iCs/>
          <w:sz w:val="22"/>
          <w:szCs w:val="22"/>
        </w:rPr>
        <w:t>The 13th</w:t>
      </w:r>
      <w:r w:rsidRPr="00624CEE">
        <w:rPr>
          <w:rFonts w:ascii="Times New Roman" w:eastAsia="SimSun" w:hAnsi="Times New Roman"/>
          <w:iCs/>
          <w:sz w:val="22"/>
          <w:szCs w:val="22"/>
        </w:rPr>
        <w:t xml:space="preserve"> </w:t>
      </w:r>
      <w:r w:rsidRPr="00624CEE">
        <w:rPr>
          <w:rFonts w:ascii="Times New Roman" w:eastAsia="SimSun" w:hAnsi="Times New Roman"/>
          <w:i/>
          <w:iCs/>
          <w:sz w:val="22"/>
          <w:szCs w:val="22"/>
        </w:rPr>
        <w:t>Meeting of the Institute of Life Cycle Assessment</w:t>
      </w:r>
      <w:r w:rsidRPr="00624CEE">
        <w:rPr>
          <w:rFonts w:ascii="Times New Roman" w:eastAsia="SimSun" w:hAnsi="Times New Roman"/>
          <w:iCs/>
          <w:sz w:val="22"/>
          <w:szCs w:val="22"/>
        </w:rPr>
        <w:t>, Tokyo, Japan.</w:t>
      </w:r>
    </w:p>
    <w:p w14:paraId="11AA21A5" w14:textId="77777777" w:rsidR="009B5952" w:rsidRPr="00624CEE" w:rsidRDefault="009B5952" w:rsidP="009B5952">
      <w:pPr>
        <w:tabs>
          <w:tab w:val="left" w:pos="360"/>
          <w:tab w:val="left" w:pos="720"/>
        </w:tabs>
        <w:rPr>
          <w:rFonts w:ascii="Times New Roman" w:hAnsi="Times New Roman"/>
          <w:color w:val="212121"/>
          <w:sz w:val="22"/>
          <w:szCs w:val="22"/>
          <w:shd w:val="clear" w:color="auto" w:fill="FFFFFF"/>
        </w:rPr>
      </w:pPr>
    </w:p>
    <w:p w14:paraId="1C4F8CFF" w14:textId="49704D9F" w:rsidR="00F63CCD" w:rsidRPr="00624CEE" w:rsidRDefault="00F63CCD" w:rsidP="00053AE1">
      <w:pPr>
        <w:pStyle w:val="ListParagraph"/>
        <w:numPr>
          <w:ilvl w:val="0"/>
          <w:numId w:val="18"/>
        </w:numPr>
        <w:tabs>
          <w:tab w:val="left" w:pos="360"/>
          <w:tab w:val="left" w:pos="720"/>
        </w:tabs>
        <w:rPr>
          <w:rFonts w:ascii="Times New Roman" w:eastAsia="SimSun" w:hAnsi="Times New Roman"/>
          <w:iCs/>
          <w:sz w:val="22"/>
          <w:szCs w:val="22"/>
        </w:rPr>
      </w:pPr>
      <w:proofErr w:type="spellStart"/>
      <w:r w:rsidRPr="00F63CCD">
        <w:rPr>
          <w:rFonts w:ascii="Times New Roman" w:hAnsi="Times New Roman"/>
          <w:color w:val="212121"/>
          <w:sz w:val="22"/>
          <w:szCs w:val="22"/>
          <w:shd w:val="clear" w:color="auto" w:fill="FFFFFF"/>
        </w:rPr>
        <w:t>Washizu</w:t>
      </w:r>
      <w:proofErr w:type="spellEnd"/>
      <w:r w:rsidRPr="00F63CCD">
        <w:rPr>
          <w:rFonts w:ascii="Times New Roman" w:hAnsi="Times New Roman"/>
          <w:color w:val="212121"/>
          <w:sz w:val="22"/>
          <w:szCs w:val="22"/>
          <w:shd w:val="clear" w:color="auto" w:fill="FFFFFF"/>
        </w:rPr>
        <w:t xml:space="preserve">, </w:t>
      </w:r>
      <w:r w:rsidRPr="00624CEE">
        <w:rPr>
          <w:rFonts w:ascii="Times New Roman" w:hAnsi="Times New Roman"/>
          <w:color w:val="212121"/>
          <w:sz w:val="22"/>
          <w:szCs w:val="22"/>
          <w:shd w:val="clear" w:color="auto" w:fill="FFFFFF"/>
        </w:rPr>
        <w:t xml:space="preserve">A., </w:t>
      </w:r>
      <w:r w:rsidRPr="00F63CCD">
        <w:rPr>
          <w:rFonts w:ascii="Times New Roman" w:hAnsi="Times New Roman"/>
          <w:color w:val="212121"/>
          <w:sz w:val="22"/>
          <w:szCs w:val="22"/>
          <w:shd w:val="clear" w:color="auto" w:fill="FFFFFF"/>
        </w:rPr>
        <w:t xml:space="preserve">Nakano, </w:t>
      </w:r>
      <w:r w:rsidRPr="00624CEE">
        <w:rPr>
          <w:rFonts w:ascii="Times New Roman" w:hAnsi="Times New Roman"/>
          <w:color w:val="212121"/>
          <w:sz w:val="22"/>
          <w:szCs w:val="22"/>
          <w:shd w:val="clear" w:color="auto" w:fill="FFFFFF"/>
        </w:rPr>
        <w:t xml:space="preserve">S., Chen, </w:t>
      </w:r>
      <w:r w:rsidRPr="00F63CCD">
        <w:rPr>
          <w:rFonts w:ascii="Times New Roman" w:hAnsi="Times New Roman"/>
          <w:color w:val="212121"/>
          <w:sz w:val="22"/>
          <w:szCs w:val="22"/>
          <w:shd w:val="clear" w:color="auto" w:fill="FFFFFF"/>
        </w:rPr>
        <w:t>C</w:t>
      </w:r>
      <w:r w:rsidRPr="00624CEE">
        <w:rPr>
          <w:rFonts w:ascii="Times New Roman" w:hAnsi="Times New Roman"/>
          <w:color w:val="212121"/>
          <w:sz w:val="22"/>
          <w:szCs w:val="22"/>
          <w:shd w:val="clear" w:color="auto" w:fill="FFFFFF"/>
        </w:rPr>
        <w:t xml:space="preserve">.F., </w:t>
      </w:r>
      <w:r w:rsidRPr="00624CEE">
        <w:rPr>
          <w:rFonts w:ascii="Times New Roman" w:hAnsi="Times New Roman"/>
          <w:color w:val="212121"/>
          <w:sz w:val="22"/>
          <w:szCs w:val="22"/>
        </w:rPr>
        <w:t>Ishii,</w:t>
      </w:r>
      <w:r w:rsidRPr="00624CEE">
        <w:rPr>
          <w:rFonts w:ascii="Times New Roman" w:hAnsi="Times New Roman"/>
          <w:color w:val="212121"/>
          <w:sz w:val="22"/>
          <w:szCs w:val="22"/>
          <w:shd w:val="clear" w:color="auto" w:fill="FFFFFF"/>
        </w:rPr>
        <w:t xml:space="preserve"> H.</w:t>
      </w:r>
      <w:r w:rsidRPr="00F63CCD">
        <w:rPr>
          <w:rFonts w:ascii="Times New Roman" w:hAnsi="Times New Roman"/>
          <w:color w:val="212121"/>
          <w:sz w:val="22"/>
          <w:szCs w:val="22"/>
          <w:shd w:val="clear" w:color="auto" w:fill="FFFFFF"/>
        </w:rPr>
        <w:t>,</w:t>
      </w:r>
      <w:r w:rsidRPr="00624CEE">
        <w:rPr>
          <w:rFonts w:ascii="Times New Roman" w:hAnsi="Times New Roman"/>
          <w:color w:val="212121"/>
          <w:sz w:val="22"/>
          <w:szCs w:val="22"/>
          <w:shd w:val="clear" w:color="auto" w:fill="FFFFFF"/>
        </w:rPr>
        <w:t xml:space="preserve"> &amp; </w:t>
      </w:r>
      <w:r w:rsidRPr="00F63CCD">
        <w:rPr>
          <w:rFonts w:ascii="Times New Roman" w:hAnsi="Times New Roman"/>
          <w:color w:val="212121"/>
          <w:sz w:val="22"/>
          <w:szCs w:val="22"/>
          <w:shd w:val="clear" w:color="auto" w:fill="FFFFFF"/>
        </w:rPr>
        <w:t>Hayashi</w:t>
      </w:r>
      <w:r w:rsidRPr="00624CEE">
        <w:rPr>
          <w:rFonts w:ascii="Times New Roman" w:hAnsi="Times New Roman"/>
          <w:color w:val="212121"/>
          <w:sz w:val="22"/>
          <w:szCs w:val="22"/>
          <w:shd w:val="clear" w:color="auto" w:fill="FFFFFF"/>
        </w:rPr>
        <w:t>, Y.</w:t>
      </w:r>
      <w:r w:rsidRPr="00624CEE">
        <w:rPr>
          <w:rFonts w:ascii="Times New Roman" w:eastAsia="SimSun" w:hAnsi="Times New Roman"/>
          <w:iCs/>
          <w:sz w:val="22"/>
          <w:szCs w:val="22"/>
        </w:rPr>
        <w:t xml:space="preserve"> (January, 2018). Comparison between willingness to pay for HEMS in Japan and the United States: Based on the results of a large-scale Japan-US common questionnaire survey. </w:t>
      </w:r>
      <w:r w:rsidRPr="00624CEE">
        <w:rPr>
          <w:rFonts w:ascii="Times New Roman" w:eastAsia="SimSun" w:hAnsi="Times New Roman"/>
          <w:i/>
          <w:iCs/>
          <w:sz w:val="22"/>
          <w:szCs w:val="22"/>
        </w:rPr>
        <w:t>The 34th</w:t>
      </w:r>
      <w:r w:rsidRPr="00624CEE">
        <w:rPr>
          <w:rFonts w:ascii="Times New Roman" w:eastAsia="SimSun" w:hAnsi="Times New Roman"/>
          <w:iCs/>
          <w:sz w:val="22"/>
          <w:szCs w:val="22"/>
        </w:rPr>
        <w:t xml:space="preserve"> </w:t>
      </w:r>
      <w:r w:rsidRPr="00624CEE">
        <w:rPr>
          <w:rFonts w:ascii="Times New Roman" w:eastAsia="SimSun" w:hAnsi="Times New Roman"/>
          <w:i/>
          <w:iCs/>
          <w:sz w:val="22"/>
          <w:szCs w:val="22"/>
        </w:rPr>
        <w:t>Energy System, Economic and Environmental Conference</w:t>
      </w:r>
      <w:r w:rsidRPr="00624CEE">
        <w:rPr>
          <w:rFonts w:ascii="Times New Roman" w:eastAsia="SimSun" w:hAnsi="Times New Roman"/>
          <w:iCs/>
          <w:sz w:val="22"/>
          <w:szCs w:val="22"/>
        </w:rPr>
        <w:t>, Tokyo, Japan.</w:t>
      </w:r>
    </w:p>
    <w:p w14:paraId="32E0E19D" w14:textId="77777777" w:rsidR="00F63CCD" w:rsidRPr="00624CEE" w:rsidRDefault="00F63CCD" w:rsidP="00F63CCD">
      <w:pPr>
        <w:tabs>
          <w:tab w:val="left" w:pos="360"/>
          <w:tab w:val="left" w:pos="720"/>
        </w:tabs>
        <w:rPr>
          <w:rFonts w:ascii="Times New Roman" w:eastAsia="SimSun" w:hAnsi="Times New Roman"/>
          <w:iCs/>
          <w:sz w:val="22"/>
          <w:szCs w:val="22"/>
        </w:rPr>
      </w:pPr>
    </w:p>
    <w:p w14:paraId="27EC0F5A" w14:textId="14D953DE" w:rsidR="00C73352" w:rsidRPr="00624CEE" w:rsidRDefault="00C73352" w:rsidP="00053AE1">
      <w:pPr>
        <w:pStyle w:val="ListParagraph"/>
        <w:numPr>
          <w:ilvl w:val="0"/>
          <w:numId w:val="18"/>
        </w:numPr>
        <w:tabs>
          <w:tab w:val="left" w:pos="360"/>
          <w:tab w:val="left" w:pos="720"/>
        </w:tabs>
        <w:rPr>
          <w:rFonts w:ascii="Times New Roman" w:eastAsia="SimSun" w:hAnsi="Times New Roman"/>
          <w:iCs/>
          <w:sz w:val="22"/>
          <w:szCs w:val="22"/>
          <w:u w:val="single"/>
        </w:rPr>
      </w:pPr>
      <w:r w:rsidRPr="00624CEE">
        <w:rPr>
          <w:rFonts w:ascii="Times New Roman" w:eastAsia="SimSun" w:hAnsi="Times New Roman"/>
          <w:iCs/>
          <w:sz w:val="22"/>
          <w:szCs w:val="22"/>
        </w:rPr>
        <w:t>Chen, C. F. (2017, December). The social-psychological factors affecting willingness to adopt smart meters and smart home energy management system in the United States.</w:t>
      </w:r>
      <w:r w:rsidR="001A4331" w:rsidRPr="00624CEE">
        <w:rPr>
          <w:rFonts w:ascii="Times New Roman" w:eastAsia="SimSun" w:hAnsi="Times New Roman"/>
          <w:iCs/>
          <w:sz w:val="22"/>
          <w:szCs w:val="22"/>
        </w:rPr>
        <w:t xml:space="preserve"> Presentation to</w:t>
      </w:r>
      <w:r w:rsidRPr="00624CEE">
        <w:rPr>
          <w:rFonts w:ascii="Times New Roman" w:eastAsia="SimSun" w:hAnsi="Times New Roman"/>
          <w:iCs/>
          <w:sz w:val="22"/>
          <w:szCs w:val="22"/>
        </w:rPr>
        <w:t xml:space="preserve"> </w:t>
      </w:r>
      <w:r w:rsidR="001A4331" w:rsidRPr="00624CEE">
        <w:rPr>
          <w:rFonts w:ascii="Times New Roman" w:eastAsia="SimSun" w:hAnsi="Times New Roman"/>
          <w:iCs/>
          <w:sz w:val="22"/>
          <w:szCs w:val="22"/>
        </w:rPr>
        <w:t xml:space="preserve">the </w:t>
      </w:r>
      <w:r w:rsidRPr="00624CEE">
        <w:rPr>
          <w:rFonts w:ascii="Times New Roman" w:eastAsia="SimSun" w:hAnsi="Times New Roman"/>
          <w:i/>
          <w:iCs/>
          <w:sz w:val="22"/>
          <w:szCs w:val="22"/>
        </w:rPr>
        <w:t>World</w:t>
      </w:r>
      <w:r w:rsidR="00053AE1" w:rsidRPr="00624CEE">
        <w:rPr>
          <w:rFonts w:ascii="Times New Roman" w:eastAsia="SimSun" w:hAnsi="Times New Roman"/>
          <w:i/>
          <w:iCs/>
          <w:sz w:val="22"/>
          <w:szCs w:val="22"/>
        </w:rPr>
        <w:t xml:space="preserve"> </w:t>
      </w:r>
      <w:r w:rsidRPr="00624CEE">
        <w:rPr>
          <w:rFonts w:ascii="Times New Roman" w:eastAsia="SimSun" w:hAnsi="Times New Roman"/>
          <w:i/>
          <w:iCs/>
          <w:sz w:val="22"/>
          <w:szCs w:val="22"/>
        </w:rPr>
        <w:t>Congress on Sustainable Technologies</w:t>
      </w:r>
      <w:r w:rsidRPr="00624CEE">
        <w:rPr>
          <w:rFonts w:ascii="Times New Roman" w:eastAsia="SimSun" w:hAnsi="Times New Roman"/>
          <w:iCs/>
          <w:sz w:val="22"/>
          <w:szCs w:val="22"/>
        </w:rPr>
        <w:t xml:space="preserve"> (WCST), University of Cambridge, UK.</w:t>
      </w:r>
    </w:p>
    <w:p w14:paraId="18D9A55E" w14:textId="77777777" w:rsidR="00C73352" w:rsidRPr="00624CEE" w:rsidRDefault="00C73352" w:rsidP="00053AE1">
      <w:pPr>
        <w:tabs>
          <w:tab w:val="left" w:pos="360"/>
          <w:tab w:val="left" w:pos="720"/>
        </w:tabs>
        <w:rPr>
          <w:rFonts w:ascii="Times New Roman" w:eastAsia="SimSun" w:hAnsi="Times New Roman"/>
          <w:iCs/>
          <w:sz w:val="22"/>
          <w:szCs w:val="22"/>
          <w:u w:val="single"/>
        </w:rPr>
      </w:pPr>
    </w:p>
    <w:p w14:paraId="0F9B65DA" w14:textId="23F54EB6" w:rsidR="00C73352" w:rsidRPr="00624CEE" w:rsidRDefault="00C73352" w:rsidP="00053AE1">
      <w:pPr>
        <w:pStyle w:val="ListParagraph"/>
        <w:numPr>
          <w:ilvl w:val="0"/>
          <w:numId w:val="18"/>
        </w:numPr>
        <w:tabs>
          <w:tab w:val="left" w:pos="540"/>
          <w:tab w:val="left" w:pos="720"/>
        </w:tabs>
        <w:rPr>
          <w:rFonts w:ascii="Times New Roman" w:eastAsia="SimSun" w:hAnsi="Times New Roman"/>
          <w:iCs/>
          <w:sz w:val="22"/>
          <w:szCs w:val="22"/>
          <w:u w:val="single"/>
        </w:rPr>
      </w:pPr>
      <w:r w:rsidRPr="00624CEE">
        <w:rPr>
          <w:rFonts w:ascii="Times New Roman" w:eastAsia="SimSun" w:hAnsi="Times New Roman"/>
          <w:iCs/>
          <w:sz w:val="22"/>
          <w:szCs w:val="22"/>
        </w:rPr>
        <w:t xml:space="preserve">Chen, C. F. (2017, December). </w:t>
      </w:r>
      <w:r w:rsidRPr="00624CEE">
        <w:rPr>
          <w:rFonts w:ascii="Times New Roman" w:eastAsia="Helvetica" w:hAnsi="Times New Roman"/>
          <w:iCs/>
          <w:sz w:val="22"/>
          <w:szCs w:val="22"/>
        </w:rPr>
        <w:t>Promoting voluntary peak demand response behaviors in the United States: A special examination across income groups,”</w:t>
      </w:r>
      <w:r w:rsidR="001A4331" w:rsidRPr="00624CEE">
        <w:rPr>
          <w:rFonts w:ascii="Times New Roman" w:eastAsia="Helvetica" w:hAnsi="Times New Roman"/>
          <w:iCs/>
          <w:sz w:val="22"/>
          <w:szCs w:val="22"/>
        </w:rPr>
        <w:t xml:space="preserve"> Presentation to the</w:t>
      </w:r>
      <w:r w:rsidRPr="00624CEE">
        <w:rPr>
          <w:rFonts w:ascii="Times New Roman" w:eastAsia="SimSun" w:hAnsi="Times New Roman"/>
          <w:iCs/>
          <w:sz w:val="22"/>
          <w:szCs w:val="22"/>
        </w:rPr>
        <w:t xml:space="preserve"> </w:t>
      </w:r>
      <w:r w:rsidRPr="00624CEE">
        <w:rPr>
          <w:rFonts w:ascii="Times New Roman" w:eastAsia="SimSun" w:hAnsi="Times New Roman"/>
          <w:i/>
          <w:iCs/>
          <w:sz w:val="22"/>
          <w:szCs w:val="22"/>
        </w:rPr>
        <w:t>World Congress on Sustainable Technologies</w:t>
      </w:r>
      <w:r w:rsidRPr="00624CEE">
        <w:rPr>
          <w:rFonts w:ascii="Times New Roman" w:eastAsia="SimSun" w:hAnsi="Times New Roman"/>
          <w:iCs/>
          <w:sz w:val="22"/>
          <w:szCs w:val="22"/>
        </w:rPr>
        <w:t xml:space="preserve"> (WCST), University of Cambridge, UK.</w:t>
      </w:r>
    </w:p>
    <w:p w14:paraId="5C78FA91" w14:textId="77777777" w:rsidR="0044706C" w:rsidRPr="00624CEE" w:rsidRDefault="0044706C" w:rsidP="00053AE1">
      <w:pPr>
        <w:pStyle w:val="ListParagraph"/>
        <w:tabs>
          <w:tab w:val="left" w:pos="540"/>
          <w:tab w:val="left" w:pos="720"/>
        </w:tabs>
        <w:ind w:left="180" w:hanging="180"/>
        <w:rPr>
          <w:rFonts w:ascii="Times New Roman" w:eastAsia="SimSun" w:hAnsi="Times New Roman"/>
          <w:iCs/>
          <w:sz w:val="22"/>
          <w:szCs w:val="22"/>
          <w:u w:val="single"/>
        </w:rPr>
      </w:pPr>
    </w:p>
    <w:p w14:paraId="28316731" w14:textId="0CA08707" w:rsidR="0044706C" w:rsidRPr="00624CEE" w:rsidRDefault="0044706C" w:rsidP="00053AE1">
      <w:pPr>
        <w:pStyle w:val="ListParagraph"/>
        <w:numPr>
          <w:ilvl w:val="0"/>
          <w:numId w:val="18"/>
        </w:numPr>
        <w:tabs>
          <w:tab w:val="left" w:pos="720"/>
        </w:tabs>
        <w:rPr>
          <w:rFonts w:ascii="Times New Roman" w:eastAsia="SimSun" w:hAnsi="Times New Roman"/>
          <w:iCs/>
          <w:sz w:val="22"/>
          <w:szCs w:val="22"/>
          <w:u w:val="single"/>
        </w:rPr>
      </w:pPr>
      <w:r w:rsidRPr="00624CEE">
        <w:rPr>
          <w:rFonts w:ascii="Times New Roman" w:hAnsi="Times New Roman"/>
          <w:sz w:val="22"/>
          <w:szCs w:val="22"/>
        </w:rPr>
        <w:t>Chen, C. F. &amp; Xu, X. (2017, July). Do poor people think differently from rich people? Investigating public acceptance of electricity demand re</w:t>
      </w:r>
      <w:r w:rsidR="001A4331" w:rsidRPr="00624CEE">
        <w:rPr>
          <w:rFonts w:ascii="Times New Roman" w:hAnsi="Times New Roman"/>
          <w:sz w:val="22"/>
          <w:szCs w:val="22"/>
        </w:rPr>
        <w:t xml:space="preserve">sponse behaviors across income </w:t>
      </w:r>
      <w:r w:rsidRPr="00624CEE">
        <w:rPr>
          <w:rFonts w:ascii="Times New Roman" w:hAnsi="Times New Roman"/>
          <w:sz w:val="22"/>
          <w:szCs w:val="22"/>
        </w:rPr>
        <w:t xml:space="preserve">levels in the United States. </w:t>
      </w:r>
      <w:r w:rsidR="001A4331" w:rsidRPr="00624CEE">
        <w:rPr>
          <w:rFonts w:ascii="Times New Roman" w:hAnsi="Times New Roman"/>
          <w:sz w:val="22"/>
          <w:szCs w:val="22"/>
        </w:rPr>
        <w:t xml:space="preserve">Poster presented at the </w:t>
      </w:r>
      <w:r w:rsidRPr="00624CEE">
        <w:rPr>
          <w:rFonts w:ascii="Times New Roman" w:hAnsi="Times New Roman"/>
          <w:i/>
          <w:sz w:val="22"/>
          <w:szCs w:val="22"/>
        </w:rPr>
        <w:t>NSF RCN: Energy Impacts Symposium for Fosteri</w:t>
      </w:r>
      <w:r w:rsidR="00053AE1" w:rsidRPr="00624CEE">
        <w:rPr>
          <w:rFonts w:ascii="Times New Roman" w:hAnsi="Times New Roman"/>
          <w:i/>
          <w:sz w:val="22"/>
          <w:szCs w:val="22"/>
        </w:rPr>
        <w:t xml:space="preserve">ng Cross </w:t>
      </w:r>
      <w:r w:rsidR="00444CFB" w:rsidRPr="00624CEE">
        <w:rPr>
          <w:rFonts w:ascii="Times New Roman" w:hAnsi="Times New Roman"/>
          <w:i/>
          <w:sz w:val="22"/>
          <w:szCs w:val="22"/>
        </w:rPr>
        <w:t>D</w:t>
      </w:r>
      <w:r w:rsidRPr="00624CEE">
        <w:rPr>
          <w:rFonts w:ascii="Times New Roman" w:hAnsi="Times New Roman"/>
          <w:i/>
          <w:sz w:val="22"/>
          <w:szCs w:val="22"/>
        </w:rPr>
        <w:t>isciplinary Research on Energy Development</w:t>
      </w:r>
      <w:r w:rsidRPr="00624CEE">
        <w:rPr>
          <w:rFonts w:ascii="Times New Roman" w:hAnsi="Times New Roman"/>
          <w:sz w:val="22"/>
          <w:szCs w:val="22"/>
        </w:rPr>
        <w:t>, Columbus, Ohio.</w:t>
      </w:r>
    </w:p>
    <w:p w14:paraId="59990C1E" w14:textId="77777777" w:rsidR="00156B4D" w:rsidRPr="00624CEE" w:rsidRDefault="00156B4D" w:rsidP="00053AE1">
      <w:pPr>
        <w:pStyle w:val="ListParagraph"/>
        <w:tabs>
          <w:tab w:val="left" w:pos="540"/>
          <w:tab w:val="left" w:pos="720"/>
        </w:tabs>
        <w:ind w:left="180"/>
        <w:rPr>
          <w:rFonts w:ascii="Times New Roman" w:eastAsia="SimSun" w:hAnsi="Times New Roman"/>
          <w:iCs/>
          <w:sz w:val="22"/>
          <w:szCs w:val="22"/>
          <w:u w:val="single"/>
        </w:rPr>
      </w:pPr>
    </w:p>
    <w:p w14:paraId="6978A3FB" w14:textId="3F0F3AED" w:rsidR="001312C1" w:rsidRPr="00624CEE" w:rsidRDefault="001312C1" w:rsidP="00053AE1">
      <w:pPr>
        <w:numPr>
          <w:ilvl w:val="0"/>
          <w:numId w:val="18"/>
        </w:numPr>
        <w:tabs>
          <w:tab w:val="left" w:pos="360"/>
          <w:tab w:val="left" w:pos="540"/>
        </w:tabs>
        <w:rPr>
          <w:rFonts w:ascii="Times New Roman" w:hAnsi="Times New Roman"/>
          <w:i/>
          <w:sz w:val="22"/>
          <w:szCs w:val="22"/>
        </w:rPr>
      </w:pPr>
      <w:r w:rsidRPr="00624CEE">
        <w:rPr>
          <w:rFonts w:ascii="Times New Roman" w:hAnsi="Times New Roman"/>
          <w:sz w:val="22"/>
          <w:szCs w:val="22"/>
        </w:rPr>
        <w:t>Chen, C.-F. (2017, June). An interdisciplinary framework</w:t>
      </w:r>
      <w:r w:rsidR="001A4331" w:rsidRPr="00624CEE">
        <w:rPr>
          <w:rFonts w:ascii="Times New Roman" w:hAnsi="Times New Roman"/>
          <w:sz w:val="22"/>
          <w:szCs w:val="22"/>
        </w:rPr>
        <w:t xml:space="preserve"> and survey for investigating </w:t>
      </w:r>
      <w:r w:rsidRPr="00624CEE">
        <w:rPr>
          <w:rFonts w:ascii="Times New Roman" w:hAnsi="Times New Roman"/>
          <w:sz w:val="22"/>
          <w:szCs w:val="22"/>
        </w:rPr>
        <w:t xml:space="preserve">cross-country occupant behavior in buildings: Social-psychological analysis of demand response and smart home management system. </w:t>
      </w:r>
      <w:r w:rsidR="001A4331" w:rsidRPr="00624CEE">
        <w:rPr>
          <w:rFonts w:ascii="Times New Roman" w:hAnsi="Times New Roman"/>
          <w:sz w:val="22"/>
          <w:szCs w:val="22"/>
        </w:rPr>
        <w:t xml:space="preserve">Presentation at the </w:t>
      </w:r>
      <w:r w:rsidRPr="00624CEE">
        <w:rPr>
          <w:rFonts w:ascii="Times New Roman" w:hAnsi="Times New Roman"/>
          <w:i/>
          <w:sz w:val="22"/>
          <w:szCs w:val="22"/>
        </w:rPr>
        <w:t xml:space="preserve">Annual American Society of Heating and Air-Conditioning Engineers </w:t>
      </w:r>
      <w:r w:rsidRPr="00624CEE">
        <w:rPr>
          <w:rFonts w:ascii="Times New Roman" w:hAnsi="Times New Roman"/>
          <w:sz w:val="22"/>
          <w:szCs w:val="22"/>
        </w:rPr>
        <w:t>(</w:t>
      </w:r>
      <w:r w:rsidRPr="00624CEE">
        <w:rPr>
          <w:rFonts w:ascii="Times New Roman" w:hAnsi="Times New Roman"/>
          <w:i/>
          <w:sz w:val="22"/>
          <w:szCs w:val="22"/>
        </w:rPr>
        <w:t>ASHRAE</w:t>
      </w:r>
      <w:r w:rsidRPr="00624CEE">
        <w:rPr>
          <w:rFonts w:ascii="Times New Roman" w:hAnsi="Times New Roman"/>
          <w:sz w:val="22"/>
          <w:szCs w:val="22"/>
        </w:rPr>
        <w:t xml:space="preserve">) </w:t>
      </w:r>
      <w:r w:rsidRPr="00624CEE">
        <w:rPr>
          <w:rFonts w:ascii="Times New Roman" w:hAnsi="Times New Roman"/>
          <w:i/>
          <w:sz w:val="22"/>
          <w:szCs w:val="22"/>
        </w:rPr>
        <w:t>Summer Conference</w:t>
      </w:r>
      <w:r w:rsidRPr="00624CEE">
        <w:rPr>
          <w:rFonts w:ascii="Times New Roman" w:hAnsi="Times New Roman"/>
          <w:sz w:val="22"/>
          <w:szCs w:val="22"/>
        </w:rPr>
        <w:t>, Long Beach, CA.</w:t>
      </w:r>
    </w:p>
    <w:p w14:paraId="77B726DD" w14:textId="77777777" w:rsidR="001312C1" w:rsidRPr="00624CEE" w:rsidRDefault="001312C1" w:rsidP="00053AE1">
      <w:pPr>
        <w:tabs>
          <w:tab w:val="left" w:pos="720"/>
        </w:tabs>
        <w:rPr>
          <w:rFonts w:ascii="Times New Roman" w:hAnsi="Times New Roman"/>
          <w:i/>
          <w:sz w:val="22"/>
          <w:szCs w:val="22"/>
        </w:rPr>
      </w:pPr>
    </w:p>
    <w:p w14:paraId="1A46F5C4" w14:textId="31DE0A46" w:rsidR="00156B4D" w:rsidRPr="00624CEE" w:rsidRDefault="00156B4D" w:rsidP="00053AE1">
      <w:pPr>
        <w:numPr>
          <w:ilvl w:val="0"/>
          <w:numId w:val="18"/>
        </w:numPr>
        <w:tabs>
          <w:tab w:val="left" w:pos="540"/>
          <w:tab w:val="left" w:pos="630"/>
        </w:tabs>
        <w:rPr>
          <w:rFonts w:ascii="Times New Roman" w:hAnsi="Times New Roman"/>
          <w:sz w:val="22"/>
          <w:szCs w:val="22"/>
        </w:rPr>
      </w:pPr>
      <w:r w:rsidRPr="00624CEE">
        <w:rPr>
          <w:rFonts w:ascii="Times New Roman" w:hAnsi="Times New Roman"/>
          <w:sz w:val="22"/>
          <w:szCs w:val="22"/>
        </w:rPr>
        <w:t>Chen, C.-F., Xu, X., Arpan, L., &amp; Loveday, A. (2017, August). Fuel poverty: The role of</w:t>
      </w:r>
      <w:r w:rsidR="00053AE1" w:rsidRPr="00624CEE">
        <w:rPr>
          <w:rFonts w:ascii="Times New Roman" w:hAnsi="Times New Roman"/>
          <w:sz w:val="22"/>
          <w:szCs w:val="22"/>
        </w:rPr>
        <w:t xml:space="preserve"> </w:t>
      </w:r>
      <w:r w:rsidRPr="00624CEE">
        <w:rPr>
          <w:rFonts w:ascii="Times New Roman" w:hAnsi="Times New Roman"/>
          <w:sz w:val="22"/>
          <w:szCs w:val="22"/>
        </w:rPr>
        <w:t xml:space="preserve">social-psychological factors affecting low-income households’ acceptance to demand response. </w:t>
      </w:r>
      <w:r w:rsidR="001A4331" w:rsidRPr="00624CEE">
        <w:rPr>
          <w:rFonts w:ascii="Times New Roman" w:hAnsi="Times New Roman"/>
          <w:sz w:val="22"/>
          <w:szCs w:val="22"/>
        </w:rPr>
        <w:t>Paper presented at the</w:t>
      </w:r>
      <w:r w:rsidRPr="00624CEE">
        <w:rPr>
          <w:rFonts w:ascii="Times New Roman" w:hAnsi="Times New Roman"/>
          <w:i/>
          <w:sz w:val="22"/>
          <w:szCs w:val="22"/>
        </w:rPr>
        <w:t xml:space="preserve"> Annual Meeting of</w:t>
      </w:r>
      <w:r w:rsidRPr="00624CEE">
        <w:rPr>
          <w:rFonts w:ascii="Times New Roman" w:hAnsi="Times New Roman"/>
          <w:sz w:val="22"/>
          <w:szCs w:val="22"/>
        </w:rPr>
        <w:t xml:space="preserve"> </w:t>
      </w:r>
      <w:r w:rsidRPr="00624CEE">
        <w:rPr>
          <w:rFonts w:ascii="Times New Roman" w:hAnsi="Times New Roman"/>
          <w:i/>
          <w:sz w:val="22"/>
          <w:szCs w:val="22"/>
        </w:rPr>
        <w:t>American Sociological Association (ASA)</w:t>
      </w:r>
      <w:r w:rsidRPr="00624CEE">
        <w:rPr>
          <w:rFonts w:ascii="Times New Roman" w:hAnsi="Times New Roman"/>
          <w:sz w:val="22"/>
          <w:szCs w:val="22"/>
        </w:rPr>
        <w:t>, Montreal, Canada.</w:t>
      </w:r>
    </w:p>
    <w:p w14:paraId="487D2974" w14:textId="77777777" w:rsidR="006D08C9" w:rsidRPr="00624CEE" w:rsidRDefault="006D08C9" w:rsidP="00053AE1">
      <w:pPr>
        <w:tabs>
          <w:tab w:val="left" w:pos="270"/>
          <w:tab w:val="left" w:pos="720"/>
        </w:tabs>
        <w:rPr>
          <w:rFonts w:ascii="Times New Roman" w:hAnsi="Times New Roman"/>
          <w:sz w:val="22"/>
          <w:szCs w:val="22"/>
        </w:rPr>
      </w:pPr>
    </w:p>
    <w:p w14:paraId="3514D97D" w14:textId="77777777" w:rsidR="00156B4D" w:rsidRPr="00624CEE" w:rsidRDefault="00156B4D" w:rsidP="00053AE1">
      <w:pPr>
        <w:pStyle w:val="ListParagraph"/>
        <w:numPr>
          <w:ilvl w:val="0"/>
          <w:numId w:val="18"/>
        </w:numPr>
        <w:tabs>
          <w:tab w:val="left" w:pos="540"/>
          <w:tab w:val="left" w:pos="720"/>
        </w:tabs>
        <w:rPr>
          <w:rFonts w:ascii="Times New Roman" w:eastAsia="SimSun" w:hAnsi="Times New Roman"/>
          <w:bCs/>
          <w:iCs/>
          <w:sz w:val="22"/>
          <w:szCs w:val="22"/>
        </w:rPr>
      </w:pPr>
      <w:r w:rsidRPr="00624CEE">
        <w:rPr>
          <w:rFonts w:ascii="Times New Roman" w:eastAsia="SimSun" w:hAnsi="Times New Roman"/>
          <w:iCs/>
          <w:sz w:val="22"/>
          <w:szCs w:val="22"/>
        </w:rPr>
        <w:t xml:space="preserve">Chen, C-F., Arpan L., &amp; Xu, X. (2017, April). </w:t>
      </w:r>
      <w:r w:rsidRPr="00624CEE">
        <w:rPr>
          <w:rFonts w:ascii="Times New Roman" w:eastAsia="SimSun" w:hAnsi="Times New Roman"/>
          <w:bCs/>
          <w:iCs/>
          <w:sz w:val="22"/>
          <w:szCs w:val="22"/>
        </w:rPr>
        <w:t>Predicting consumer interest in electricity</w:t>
      </w:r>
    </w:p>
    <w:p w14:paraId="763CDA44" w14:textId="32E8993E" w:rsidR="00156B4D" w:rsidRPr="00624CEE" w:rsidRDefault="00156B4D" w:rsidP="00053AE1">
      <w:pPr>
        <w:pStyle w:val="ListParagraph"/>
        <w:tabs>
          <w:tab w:val="left" w:pos="540"/>
          <w:tab w:val="left" w:pos="720"/>
        </w:tabs>
        <w:ind w:left="360"/>
        <w:rPr>
          <w:rFonts w:ascii="Times New Roman" w:eastAsia="SimSun" w:hAnsi="Times New Roman"/>
          <w:bCs/>
          <w:iCs/>
          <w:sz w:val="22"/>
          <w:szCs w:val="22"/>
        </w:rPr>
      </w:pPr>
      <w:r w:rsidRPr="00624CEE">
        <w:rPr>
          <w:rFonts w:ascii="Times New Roman" w:eastAsia="SimSun" w:hAnsi="Times New Roman"/>
          <w:bCs/>
          <w:iCs/>
          <w:sz w:val="22"/>
          <w:szCs w:val="22"/>
        </w:rPr>
        <w:t>demand response programs in the United States: A social-psychological approach.</w:t>
      </w:r>
      <w:r w:rsidR="001A4331" w:rsidRPr="00624CEE">
        <w:rPr>
          <w:rFonts w:ascii="Times New Roman" w:eastAsia="SimSun" w:hAnsi="Times New Roman"/>
          <w:bCs/>
          <w:iCs/>
          <w:sz w:val="22"/>
          <w:szCs w:val="22"/>
        </w:rPr>
        <w:t xml:space="preserve"> Poster presented at</w:t>
      </w:r>
      <w:r w:rsidRPr="00624CEE">
        <w:rPr>
          <w:rFonts w:ascii="Times New Roman" w:eastAsia="SimSun" w:hAnsi="Times New Roman"/>
          <w:bCs/>
          <w:i/>
          <w:iCs/>
          <w:sz w:val="22"/>
          <w:szCs w:val="22"/>
        </w:rPr>
        <w:t xml:space="preserve"> The </w:t>
      </w:r>
      <w:r w:rsidR="00AD19FB" w:rsidRPr="00624CEE">
        <w:rPr>
          <w:rFonts w:ascii="Times New Roman" w:eastAsia="SimSun" w:hAnsi="Times New Roman"/>
          <w:bCs/>
          <w:i/>
          <w:iCs/>
          <w:sz w:val="22"/>
          <w:szCs w:val="22"/>
        </w:rPr>
        <w:t>F</w:t>
      </w:r>
      <w:r w:rsidRPr="00624CEE">
        <w:rPr>
          <w:rFonts w:ascii="Times New Roman" w:eastAsia="SimSun" w:hAnsi="Times New Roman"/>
          <w:bCs/>
          <w:i/>
          <w:iCs/>
          <w:sz w:val="22"/>
          <w:szCs w:val="22"/>
        </w:rPr>
        <w:t>irst International Conference on Energy Research &amp; Social Science</w:t>
      </w:r>
      <w:r w:rsidRPr="00624CEE">
        <w:rPr>
          <w:rFonts w:ascii="Times New Roman" w:eastAsia="SimSun" w:hAnsi="Times New Roman"/>
          <w:bCs/>
          <w:iCs/>
          <w:sz w:val="22"/>
          <w:szCs w:val="22"/>
        </w:rPr>
        <w:t xml:space="preserve">, Melia </w:t>
      </w:r>
      <w:proofErr w:type="spellStart"/>
      <w:r w:rsidRPr="00624CEE">
        <w:rPr>
          <w:rFonts w:ascii="Times New Roman" w:eastAsia="SimSun" w:hAnsi="Times New Roman"/>
          <w:bCs/>
          <w:iCs/>
          <w:sz w:val="22"/>
          <w:szCs w:val="22"/>
        </w:rPr>
        <w:t>Sitges</w:t>
      </w:r>
      <w:proofErr w:type="spellEnd"/>
      <w:r w:rsidRPr="00624CEE">
        <w:rPr>
          <w:rFonts w:ascii="Times New Roman" w:eastAsia="SimSun" w:hAnsi="Times New Roman"/>
          <w:bCs/>
          <w:iCs/>
          <w:sz w:val="22"/>
          <w:szCs w:val="22"/>
        </w:rPr>
        <w:t>, Spain.</w:t>
      </w:r>
    </w:p>
    <w:p w14:paraId="0487E8C5" w14:textId="77777777" w:rsidR="00156B4D" w:rsidRPr="00624CEE" w:rsidRDefault="00156B4D" w:rsidP="00053AE1">
      <w:pPr>
        <w:pStyle w:val="ListParagraph"/>
        <w:tabs>
          <w:tab w:val="left" w:pos="540"/>
          <w:tab w:val="left" w:pos="720"/>
        </w:tabs>
        <w:ind w:left="180"/>
        <w:rPr>
          <w:rFonts w:ascii="Times New Roman" w:eastAsia="SimSun" w:hAnsi="Times New Roman"/>
          <w:bCs/>
          <w:iCs/>
          <w:sz w:val="22"/>
          <w:szCs w:val="22"/>
        </w:rPr>
      </w:pPr>
    </w:p>
    <w:p w14:paraId="1D239163" w14:textId="64059378" w:rsidR="00A9340F" w:rsidRPr="00624CEE" w:rsidRDefault="00A9340F" w:rsidP="00A9340F">
      <w:pPr>
        <w:pStyle w:val="ListParagraph"/>
        <w:numPr>
          <w:ilvl w:val="0"/>
          <w:numId w:val="18"/>
        </w:numPr>
        <w:suppressAutoHyphens w:val="0"/>
        <w:rPr>
          <w:rFonts w:ascii="Times New Roman" w:hAnsi="Times New Roman"/>
          <w:sz w:val="22"/>
          <w:szCs w:val="22"/>
          <w:shd w:val="clear" w:color="auto" w:fill="FFFFFF"/>
        </w:rPr>
      </w:pPr>
      <w:proofErr w:type="spellStart"/>
      <w:r w:rsidRPr="00624CEE">
        <w:rPr>
          <w:rFonts w:ascii="Times New Roman" w:hAnsi="Times New Roman"/>
          <w:sz w:val="22"/>
          <w:szCs w:val="22"/>
          <w:shd w:val="clear" w:color="auto" w:fill="FFFFFF"/>
        </w:rPr>
        <w:t>Asadinejad</w:t>
      </w:r>
      <w:proofErr w:type="spellEnd"/>
      <w:r w:rsidRPr="00624CEE">
        <w:rPr>
          <w:rFonts w:ascii="Times New Roman" w:hAnsi="Times New Roman"/>
          <w:sz w:val="22"/>
          <w:szCs w:val="22"/>
          <w:shd w:val="clear" w:color="auto" w:fill="FFFFFF"/>
        </w:rPr>
        <w:t xml:space="preserve">, A., </w:t>
      </w:r>
      <w:proofErr w:type="spellStart"/>
      <w:r w:rsidRPr="00624CEE">
        <w:rPr>
          <w:rFonts w:ascii="Times New Roman" w:hAnsi="Times New Roman"/>
          <w:sz w:val="22"/>
          <w:szCs w:val="22"/>
          <w:shd w:val="clear" w:color="auto" w:fill="FFFFFF"/>
        </w:rPr>
        <w:t>Tomsovic</w:t>
      </w:r>
      <w:proofErr w:type="spellEnd"/>
      <w:r w:rsidRPr="00624CEE">
        <w:rPr>
          <w:rFonts w:ascii="Times New Roman" w:hAnsi="Times New Roman"/>
          <w:sz w:val="22"/>
          <w:szCs w:val="22"/>
          <w:shd w:val="clear" w:color="auto" w:fill="FFFFFF"/>
        </w:rPr>
        <w:t xml:space="preserve">, K., Chen, C. F (2017, September). Sensitivity of </w:t>
      </w:r>
      <w:proofErr w:type="gramStart"/>
      <w:r w:rsidRPr="00624CEE">
        <w:rPr>
          <w:rFonts w:ascii="Times New Roman" w:hAnsi="Times New Roman"/>
          <w:sz w:val="22"/>
          <w:szCs w:val="22"/>
          <w:shd w:val="clear" w:color="auto" w:fill="FFFFFF"/>
        </w:rPr>
        <w:t>incentive based</w:t>
      </w:r>
      <w:proofErr w:type="gramEnd"/>
      <w:r w:rsidRPr="00624CEE">
        <w:rPr>
          <w:rFonts w:ascii="Times New Roman" w:hAnsi="Times New Roman"/>
          <w:sz w:val="22"/>
          <w:szCs w:val="22"/>
          <w:shd w:val="clear" w:color="auto" w:fill="FFFFFF"/>
        </w:rPr>
        <w:t xml:space="preserve"> demand response program to residential customer elasticity. </w:t>
      </w:r>
      <w:r w:rsidR="001A4331" w:rsidRPr="00624CEE">
        <w:rPr>
          <w:rFonts w:ascii="Times New Roman" w:hAnsi="Times New Roman"/>
          <w:sz w:val="22"/>
          <w:szCs w:val="22"/>
          <w:shd w:val="clear" w:color="auto" w:fill="FFFFFF"/>
        </w:rPr>
        <w:t xml:space="preserve">Paper presented at the </w:t>
      </w:r>
      <w:r w:rsidRPr="00624CEE">
        <w:rPr>
          <w:rFonts w:ascii="Times New Roman" w:hAnsi="Times New Roman"/>
          <w:i/>
          <w:sz w:val="22"/>
          <w:szCs w:val="22"/>
          <w:shd w:val="clear" w:color="auto" w:fill="FFFFFF"/>
        </w:rPr>
        <w:t>IEEE North American Power Symposium</w:t>
      </w:r>
      <w:r w:rsidRPr="00624CEE">
        <w:rPr>
          <w:rFonts w:ascii="Times New Roman" w:hAnsi="Times New Roman"/>
          <w:sz w:val="22"/>
          <w:szCs w:val="22"/>
          <w:shd w:val="clear" w:color="auto" w:fill="FFFFFF"/>
        </w:rPr>
        <w:t xml:space="preserve"> (NAPS), Denver, Co.</w:t>
      </w:r>
    </w:p>
    <w:p w14:paraId="788D4952" w14:textId="77777777" w:rsidR="00A9340F" w:rsidRPr="00624CEE" w:rsidRDefault="00A9340F" w:rsidP="00A9340F">
      <w:pPr>
        <w:pStyle w:val="ListParagraph"/>
        <w:suppressAutoHyphens w:val="0"/>
        <w:ind w:left="360"/>
        <w:rPr>
          <w:rFonts w:ascii="Times New Roman" w:hAnsi="Times New Roman"/>
          <w:sz w:val="22"/>
          <w:szCs w:val="22"/>
          <w:shd w:val="clear" w:color="auto" w:fill="FFFFFF"/>
        </w:rPr>
      </w:pPr>
    </w:p>
    <w:p w14:paraId="09CD30E8" w14:textId="77777777" w:rsidR="00156B4D" w:rsidRPr="00624CEE" w:rsidRDefault="00156B4D" w:rsidP="00053AE1">
      <w:pPr>
        <w:pStyle w:val="ListParagraph"/>
        <w:numPr>
          <w:ilvl w:val="0"/>
          <w:numId w:val="18"/>
        </w:numPr>
        <w:suppressAutoHyphens w:val="0"/>
        <w:rPr>
          <w:rFonts w:ascii="Times New Roman" w:hAnsi="Times New Roman"/>
          <w:sz w:val="22"/>
          <w:szCs w:val="22"/>
          <w:shd w:val="clear" w:color="auto" w:fill="FFFFFF"/>
        </w:rPr>
      </w:pPr>
      <w:proofErr w:type="spellStart"/>
      <w:r w:rsidRPr="00624CEE">
        <w:rPr>
          <w:rFonts w:ascii="Times New Roman" w:hAnsi="Times New Roman"/>
          <w:sz w:val="22"/>
          <w:szCs w:val="22"/>
          <w:shd w:val="clear" w:color="auto" w:fill="FFFFFF"/>
        </w:rPr>
        <w:t>Roetzel</w:t>
      </w:r>
      <w:proofErr w:type="spellEnd"/>
      <w:r w:rsidRPr="00624CEE">
        <w:rPr>
          <w:rFonts w:ascii="Times New Roman" w:hAnsi="Times New Roman"/>
          <w:sz w:val="22"/>
          <w:szCs w:val="22"/>
          <w:shd w:val="clear" w:color="auto" w:fill="FFFFFF"/>
        </w:rPr>
        <w:t>, A. &amp; Chen, C.-F. (2016, December). Understanding qualitative and quantitative</w:t>
      </w:r>
    </w:p>
    <w:p w14:paraId="3C072C1A" w14:textId="75E7217A" w:rsidR="006D08C9" w:rsidRPr="00624CEE" w:rsidRDefault="00156B4D" w:rsidP="00053AE1">
      <w:pPr>
        <w:pStyle w:val="ListParagraph"/>
        <w:suppressAutoHyphens w:val="0"/>
        <w:ind w:left="360"/>
        <w:rPr>
          <w:rFonts w:ascii="Times New Roman" w:hAnsi="Times New Roman"/>
          <w:sz w:val="22"/>
          <w:szCs w:val="22"/>
          <w:shd w:val="clear" w:color="auto" w:fill="FFFFFF"/>
        </w:rPr>
      </w:pPr>
      <w:r w:rsidRPr="00624CEE">
        <w:rPr>
          <w:rFonts w:ascii="Times New Roman" w:hAnsi="Times New Roman"/>
          <w:sz w:val="22"/>
          <w:szCs w:val="22"/>
          <w:shd w:val="clear" w:color="auto" w:fill="FFFFFF"/>
        </w:rPr>
        <w:t>influences on occupant behavior in offices.</w:t>
      </w:r>
      <w:r w:rsidRPr="00624CEE">
        <w:rPr>
          <w:rFonts w:ascii="Times New Roman" w:hAnsi="Times New Roman"/>
          <w:sz w:val="22"/>
          <w:szCs w:val="22"/>
        </w:rPr>
        <w:t xml:space="preserve"> </w:t>
      </w:r>
      <w:r w:rsidR="001A4331" w:rsidRPr="00624CEE">
        <w:rPr>
          <w:rFonts w:ascii="Times New Roman" w:hAnsi="Times New Roman"/>
          <w:sz w:val="22"/>
          <w:szCs w:val="22"/>
        </w:rPr>
        <w:t>Paper presented at the</w:t>
      </w:r>
      <w:r w:rsidRPr="00624CEE">
        <w:rPr>
          <w:rFonts w:ascii="Times New Roman" w:hAnsi="Times New Roman"/>
          <w:sz w:val="22"/>
          <w:szCs w:val="22"/>
        </w:rPr>
        <w:t xml:space="preserve"> </w:t>
      </w:r>
      <w:r w:rsidRPr="00624CEE">
        <w:rPr>
          <w:rFonts w:ascii="Times New Roman" w:hAnsi="Times New Roman"/>
          <w:i/>
          <w:sz w:val="22"/>
          <w:szCs w:val="22"/>
          <w:shd w:val="clear" w:color="auto" w:fill="FFFFFF"/>
        </w:rPr>
        <w:t>International Conference of the</w:t>
      </w:r>
      <w:r w:rsidR="007011DA" w:rsidRPr="00624CEE">
        <w:rPr>
          <w:rFonts w:ascii="Times New Roman" w:hAnsi="Times New Roman"/>
          <w:i/>
          <w:sz w:val="22"/>
          <w:szCs w:val="22"/>
          <w:shd w:val="clear" w:color="auto" w:fill="FFFFFF"/>
        </w:rPr>
        <w:t xml:space="preserve"> </w:t>
      </w:r>
      <w:r w:rsidRPr="00624CEE">
        <w:rPr>
          <w:rFonts w:ascii="Times New Roman" w:hAnsi="Times New Roman"/>
          <w:i/>
          <w:sz w:val="22"/>
          <w:szCs w:val="22"/>
          <w:shd w:val="clear" w:color="auto" w:fill="FFFFFF"/>
        </w:rPr>
        <w:t>Architectural Science Association</w:t>
      </w:r>
      <w:r w:rsidRPr="00624CEE">
        <w:rPr>
          <w:rFonts w:ascii="Times New Roman" w:hAnsi="Times New Roman"/>
          <w:sz w:val="22"/>
          <w:szCs w:val="22"/>
          <w:shd w:val="clear" w:color="auto" w:fill="FFFFFF"/>
        </w:rPr>
        <w:t>, Adelaide.</w:t>
      </w:r>
      <w:r w:rsidRPr="00624CEE">
        <w:rPr>
          <w:rFonts w:ascii="Times New Roman" w:hAnsi="Times New Roman"/>
          <w:sz w:val="22"/>
          <w:szCs w:val="22"/>
        </w:rPr>
        <w:t xml:space="preserve"> </w:t>
      </w:r>
      <w:r w:rsidRPr="00624CEE">
        <w:rPr>
          <w:rFonts w:ascii="Times New Roman" w:hAnsi="Times New Roman"/>
          <w:sz w:val="22"/>
          <w:szCs w:val="22"/>
          <w:shd w:val="clear" w:color="auto" w:fill="FFFFFF"/>
        </w:rPr>
        <w:t xml:space="preserve">Australia. </w:t>
      </w:r>
    </w:p>
    <w:p w14:paraId="2B51ABF7" w14:textId="77777777" w:rsidR="006D08C9" w:rsidRPr="00624CEE" w:rsidRDefault="006D08C9" w:rsidP="00053AE1">
      <w:pPr>
        <w:suppressAutoHyphens w:val="0"/>
        <w:ind w:left="180" w:hanging="630"/>
        <w:rPr>
          <w:rFonts w:ascii="Times New Roman" w:hAnsi="Times New Roman"/>
          <w:sz w:val="22"/>
          <w:szCs w:val="22"/>
          <w:shd w:val="clear" w:color="auto" w:fill="FFFFFF"/>
        </w:rPr>
      </w:pPr>
    </w:p>
    <w:p w14:paraId="6BFDC88B" w14:textId="26D997A2" w:rsidR="00F36F8F" w:rsidRPr="00624CEE" w:rsidRDefault="00F36F8F" w:rsidP="00053AE1">
      <w:pPr>
        <w:pStyle w:val="ListParagraph"/>
        <w:numPr>
          <w:ilvl w:val="0"/>
          <w:numId w:val="18"/>
        </w:numPr>
        <w:suppressAutoHyphens w:val="0"/>
        <w:rPr>
          <w:rFonts w:ascii="Times New Roman" w:hAnsi="Times New Roman"/>
          <w:sz w:val="22"/>
          <w:szCs w:val="22"/>
          <w:shd w:val="clear" w:color="auto" w:fill="FFFFFF"/>
        </w:rPr>
      </w:pPr>
      <w:proofErr w:type="spellStart"/>
      <w:r w:rsidRPr="00624CEE">
        <w:rPr>
          <w:rFonts w:ascii="Times New Roman" w:hAnsi="Times New Roman"/>
          <w:sz w:val="22"/>
          <w:szCs w:val="22"/>
          <w:shd w:val="clear" w:color="auto" w:fill="FFFFFF"/>
        </w:rPr>
        <w:t>Asadinejad</w:t>
      </w:r>
      <w:proofErr w:type="spellEnd"/>
      <w:r w:rsidRPr="00624CEE">
        <w:rPr>
          <w:rFonts w:ascii="Times New Roman" w:hAnsi="Times New Roman"/>
          <w:sz w:val="22"/>
          <w:szCs w:val="22"/>
          <w:shd w:val="clear" w:color="auto" w:fill="FFFFFF"/>
        </w:rPr>
        <w:t xml:space="preserve">, A., </w:t>
      </w:r>
      <w:proofErr w:type="spellStart"/>
      <w:r w:rsidRPr="00624CEE">
        <w:rPr>
          <w:rFonts w:ascii="Times New Roman" w:hAnsi="Times New Roman"/>
          <w:sz w:val="22"/>
          <w:szCs w:val="22"/>
          <w:shd w:val="clear" w:color="auto" w:fill="FFFFFF"/>
        </w:rPr>
        <w:t>Varzaneh</w:t>
      </w:r>
      <w:proofErr w:type="spellEnd"/>
      <w:r w:rsidRPr="00624CEE">
        <w:rPr>
          <w:rFonts w:ascii="Times New Roman" w:hAnsi="Times New Roman"/>
          <w:sz w:val="22"/>
          <w:szCs w:val="22"/>
          <w:shd w:val="clear" w:color="auto" w:fill="FFFFFF"/>
        </w:rPr>
        <w:t xml:space="preserve">, M. G., </w:t>
      </w:r>
      <w:proofErr w:type="spellStart"/>
      <w:r w:rsidRPr="00624CEE">
        <w:rPr>
          <w:rFonts w:ascii="Times New Roman" w:hAnsi="Times New Roman"/>
          <w:sz w:val="22"/>
          <w:szCs w:val="22"/>
          <w:shd w:val="clear" w:color="auto" w:fill="FFFFFF"/>
        </w:rPr>
        <w:t>Tomsovic</w:t>
      </w:r>
      <w:proofErr w:type="spellEnd"/>
      <w:r w:rsidRPr="00624CEE">
        <w:rPr>
          <w:rFonts w:ascii="Times New Roman" w:hAnsi="Times New Roman"/>
          <w:sz w:val="22"/>
          <w:szCs w:val="22"/>
          <w:shd w:val="clear" w:color="auto" w:fill="FFFFFF"/>
        </w:rPr>
        <w:t>, K., Chen, C. F., &amp; Sawhney, R. (2016, July).</w:t>
      </w:r>
      <w:r w:rsidR="00053AE1" w:rsidRPr="00624CEE">
        <w:rPr>
          <w:rFonts w:ascii="Times New Roman" w:hAnsi="Times New Roman"/>
          <w:sz w:val="22"/>
          <w:szCs w:val="22"/>
          <w:shd w:val="clear" w:color="auto" w:fill="FFFFFF"/>
        </w:rPr>
        <w:t xml:space="preserve"> </w:t>
      </w:r>
      <w:r w:rsidRPr="00624CEE">
        <w:rPr>
          <w:rFonts w:ascii="Times New Roman" w:hAnsi="Times New Roman"/>
          <w:sz w:val="22"/>
          <w:szCs w:val="22"/>
          <w:shd w:val="clear" w:color="auto" w:fill="FFFFFF"/>
        </w:rPr>
        <w:t xml:space="preserve">Residential </w:t>
      </w:r>
      <w:r w:rsidR="009A1303" w:rsidRPr="00624CEE">
        <w:rPr>
          <w:rFonts w:ascii="Times New Roman" w:hAnsi="Times New Roman"/>
          <w:sz w:val="22"/>
          <w:szCs w:val="22"/>
          <w:shd w:val="clear" w:color="auto" w:fill="FFFFFF"/>
        </w:rPr>
        <w:t>customers’</w:t>
      </w:r>
      <w:r w:rsidRPr="00624CEE">
        <w:rPr>
          <w:rFonts w:ascii="Times New Roman" w:hAnsi="Times New Roman"/>
          <w:sz w:val="22"/>
          <w:szCs w:val="22"/>
          <w:shd w:val="clear" w:color="auto" w:fill="FFFFFF"/>
        </w:rPr>
        <w:t xml:space="preserve"> elasticity estimation and clustering based on their contribution at</w:t>
      </w:r>
      <w:r w:rsidR="00053AE1" w:rsidRPr="00624CEE">
        <w:rPr>
          <w:rFonts w:ascii="Times New Roman" w:hAnsi="Times New Roman"/>
          <w:sz w:val="22"/>
          <w:szCs w:val="22"/>
          <w:shd w:val="clear" w:color="auto" w:fill="FFFFFF"/>
        </w:rPr>
        <w:t xml:space="preserve"> </w:t>
      </w:r>
      <w:r w:rsidR="00AD19FB" w:rsidRPr="00624CEE">
        <w:rPr>
          <w:rFonts w:ascii="Times New Roman" w:hAnsi="Times New Roman"/>
          <w:sz w:val="22"/>
          <w:szCs w:val="22"/>
          <w:shd w:val="clear" w:color="auto" w:fill="FFFFFF"/>
        </w:rPr>
        <w:t>incentive-based</w:t>
      </w:r>
      <w:r w:rsidRPr="00624CEE">
        <w:rPr>
          <w:rFonts w:ascii="Times New Roman" w:hAnsi="Times New Roman"/>
          <w:sz w:val="22"/>
          <w:szCs w:val="22"/>
          <w:shd w:val="clear" w:color="auto" w:fill="FFFFFF"/>
        </w:rPr>
        <w:t xml:space="preserve"> demand response. </w:t>
      </w:r>
      <w:r w:rsidR="001A4331" w:rsidRPr="00624CEE">
        <w:rPr>
          <w:rFonts w:ascii="Times New Roman" w:hAnsi="Times New Roman"/>
          <w:sz w:val="22"/>
          <w:szCs w:val="22"/>
          <w:shd w:val="clear" w:color="auto" w:fill="FFFFFF"/>
        </w:rPr>
        <w:t xml:space="preserve">Paper presented at the </w:t>
      </w:r>
      <w:r w:rsidRPr="00624CEE">
        <w:rPr>
          <w:rFonts w:ascii="Times New Roman" w:hAnsi="Times New Roman"/>
          <w:i/>
          <w:sz w:val="22"/>
          <w:szCs w:val="22"/>
          <w:shd w:val="clear" w:color="auto" w:fill="FFFFFF"/>
        </w:rPr>
        <w:t>IEEE Power and E</w:t>
      </w:r>
      <w:r w:rsidR="005E3B8B" w:rsidRPr="00624CEE">
        <w:rPr>
          <w:rFonts w:ascii="Times New Roman" w:hAnsi="Times New Roman"/>
          <w:i/>
          <w:sz w:val="22"/>
          <w:szCs w:val="22"/>
          <w:shd w:val="clear" w:color="auto" w:fill="FFFFFF"/>
        </w:rPr>
        <w:t xml:space="preserve">nergy Society (PES) General </w:t>
      </w:r>
      <w:r w:rsidRPr="00624CEE">
        <w:rPr>
          <w:rFonts w:ascii="Times New Roman" w:hAnsi="Times New Roman"/>
          <w:i/>
          <w:sz w:val="22"/>
          <w:szCs w:val="22"/>
          <w:shd w:val="clear" w:color="auto" w:fill="FFFFFF"/>
        </w:rPr>
        <w:t xml:space="preserve">Meeting, </w:t>
      </w:r>
      <w:r w:rsidRPr="00624CEE">
        <w:rPr>
          <w:rFonts w:ascii="Times New Roman" w:hAnsi="Times New Roman"/>
          <w:sz w:val="22"/>
          <w:szCs w:val="22"/>
          <w:shd w:val="clear" w:color="auto" w:fill="FFFFFF"/>
        </w:rPr>
        <w:t xml:space="preserve">Boston, MA. </w:t>
      </w:r>
    </w:p>
    <w:p w14:paraId="2544AA79" w14:textId="77777777" w:rsidR="00F36F8F" w:rsidRPr="00624CEE" w:rsidRDefault="00F36F8F" w:rsidP="00053AE1">
      <w:pPr>
        <w:tabs>
          <w:tab w:val="left" w:pos="360"/>
        </w:tabs>
        <w:suppressAutoHyphens w:val="0"/>
        <w:ind w:left="180" w:hanging="540"/>
        <w:rPr>
          <w:rFonts w:ascii="Times New Roman" w:hAnsi="Times New Roman"/>
          <w:sz w:val="22"/>
          <w:szCs w:val="22"/>
          <w:shd w:val="clear" w:color="auto" w:fill="FFFFFF"/>
        </w:rPr>
      </w:pPr>
    </w:p>
    <w:p w14:paraId="2E4FA031" w14:textId="0C51B027" w:rsidR="00626000" w:rsidRPr="00624CEE" w:rsidRDefault="00626000" w:rsidP="00053AE1">
      <w:pPr>
        <w:pStyle w:val="ListParagraph"/>
        <w:numPr>
          <w:ilvl w:val="0"/>
          <w:numId w:val="18"/>
        </w:numPr>
        <w:suppressAutoHyphens w:val="0"/>
        <w:rPr>
          <w:rFonts w:ascii="Times New Roman" w:hAnsi="Times New Roman"/>
          <w:sz w:val="22"/>
          <w:szCs w:val="22"/>
          <w:shd w:val="clear" w:color="auto" w:fill="FFFFFF"/>
        </w:rPr>
      </w:pPr>
      <w:r w:rsidRPr="00624CEE">
        <w:rPr>
          <w:rFonts w:ascii="Times New Roman" w:hAnsi="Times New Roman"/>
          <w:sz w:val="22"/>
          <w:szCs w:val="22"/>
          <w:shd w:val="clear" w:color="auto" w:fill="FFFFFF"/>
        </w:rPr>
        <w:t xml:space="preserve">Chen, C.-F. (2016, January). Beyond technology: Improving occupants' energy efficiency behaviors through social-psychological analysis. </w:t>
      </w:r>
      <w:r w:rsidR="001A4331" w:rsidRPr="00624CEE">
        <w:rPr>
          <w:rFonts w:ascii="Times New Roman" w:hAnsi="Times New Roman"/>
          <w:sz w:val="22"/>
          <w:szCs w:val="22"/>
          <w:shd w:val="clear" w:color="auto" w:fill="FFFFFF"/>
        </w:rPr>
        <w:t xml:space="preserve">Presentation at the </w:t>
      </w:r>
      <w:r w:rsidRPr="00624CEE">
        <w:rPr>
          <w:rFonts w:ascii="Times New Roman" w:hAnsi="Times New Roman"/>
          <w:i/>
          <w:sz w:val="22"/>
          <w:szCs w:val="22"/>
          <w:shd w:val="clear" w:color="auto" w:fill="FFFFFF"/>
        </w:rPr>
        <w:t xml:space="preserve">Annual American Society of Heating </w:t>
      </w:r>
    </w:p>
    <w:p w14:paraId="3FC13504" w14:textId="750508F3" w:rsidR="00626000" w:rsidRPr="00624CEE" w:rsidRDefault="00626000" w:rsidP="00053AE1">
      <w:pPr>
        <w:pStyle w:val="ListParagraph"/>
        <w:tabs>
          <w:tab w:val="left" w:pos="540"/>
          <w:tab w:val="left" w:pos="630"/>
        </w:tabs>
        <w:suppressAutoHyphens w:val="0"/>
        <w:ind w:left="360"/>
        <w:rPr>
          <w:rFonts w:ascii="Times New Roman" w:hAnsi="Times New Roman"/>
          <w:sz w:val="22"/>
          <w:szCs w:val="22"/>
          <w:shd w:val="clear" w:color="auto" w:fill="FFFFFF"/>
        </w:rPr>
      </w:pPr>
      <w:r w:rsidRPr="00624CEE">
        <w:rPr>
          <w:rFonts w:ascii="Times New Roman" w:hAnsi="Times New Roman"/>
          <w:i/>
          <w:sz w:val="22"/>
          <w:szCs w:val="22"/>
          <w:shd w:val="clear" w:color="auto" w:fill="FFFFFF"/>
        </w:rPr>
        <w:t xml:space="preserve">and Air-Conditioning Engineers </w:t>
      </w:r>
      <w:r w:rsidRPr="00624CEE">
        <w:rPr>
          <w:rFonts w:ascii="Times New Roman" w:hAnsi="Times New Roman"/>
          <w:sz w:val="22"/>
          <w:szCs w:val="22"/>
          <w:shd w:val="clear" w:color="auto" w:fill="FFFFFF"/>
        </w:rPr>
        <w:t>(</w:t>
      </w:r>
      <w:r w:rsidRPr="00624CEE">
        <w:rPr>
          <w:rFonts w:ascii="Times New Roman" w:hAnsi="Times New Roman"/>
          <w:i/>
          <w:sz w:val="22"/>
          <w:szCs w:val="22"/>
          <w:shd w:val="clear" w:color="auto" w:fill="FFFFFF"/>
        </w:rPr>
        <w:t>ASHRAE</w:t>
      </w:r>
      <w:r w:rsidRPr="00624CEE">
        <w:rPr>
          <w:rFonts w:ascii="Times New Roman" w:hAnsi="Times New Roman"/>
          <w:sz w:val="22"/>
          <w:szCs w:val="22"/>
          <w:shd w:val="clear" w:color="auto" w:fill="FFFFFF"/>
        </w:rPr>
        <w:t>), Winter Conference, Orlando, FL.</w:t>
      </w:r>
    </w:p>
    <w:p w14:paraId="383531F2" w14:textId="77777777" w:rsidR="00626000" w:rsidRPr="00624CEE" w:rsidRDefault="00626000" w:rsidP="00053AE1">
      <w:pPr>
        <w:tabs>
          <w:tab w:val="left" w:pos="540"/>
          <w:tab w:val="left" w:pos="630"/>
        </w:tabs>
        <w:suppressAutoHyphens w:val="0"/>
        <w:rPr>
          <w:rFonts w:ascii="Times New Roman" w:hAnsi="Times New Roman"/>
          <w:sz w:val="22"/>
          <w:szCs w:val="22"/>
          <w:shd w:val="clear" w:color="auto" w:fill="FFFFFF"/>
        </w:rPr>
      </w:pPr>
    </w:p>
    <w:p w14:paraId="07BEE205" w14:textId="71414941" w:rsidR="00626000" w:rsidRPr="00624CEE" w:rsidRDefault="00626000" w:rsidP="00053AE1">
      <w:pPr>
        <w:pStyle w:val="ListParagraph"/>
        <w:numPr>
          <w:ilvl w:val="0"/>
          <w:numId w:val="18"/>
        </w:numPr>
        <w:suppressAutoHyphens w:val="0"/>
        <w:rPr>
          <w:rFonts w:ascii="Times New Roman" w:hAnsi="Times New Roman"/>
          <w:sz w:val="22"/>
          <w:szCs w:val="22"/>
          <w:shd w:val="clear" w:color="auto" w:fill="FFFFFF"/>
        </w:rPr>
      </w:pPr>
      <w:r w:rsidRPr="00624CEE">
        <w:rPr>
          <w:rFonts w:ascii="Times New Roman" w:hAnsi="Times New Roman"/>
          <w:sz w:val="22"/>
          <w:szCs w:val="22"/>
          <w:shd w:val="clear" w:color="auto" w:fill="FFFFFF"/>
        </w:rPr>
        <w:t>Chen, C.-F. &amp; Xu, X. (2015, August). Exploring social psychological factors and barriers</w:t>
      </w:r>
    </w:p>
    <w:p w14:paraId="1027AC81" w14:textId="4B740CDB" w:rsidR="00626000" w:rsidRPr="00624CEE" w:rsidRDefault="00626000" w:rsidP="008E6037">
      <w:pPr>
        <w:pStyle w:val="ListParagraph"/>
        <w:suppressAutoHyphens w:val="0"/>
        <w:ind w:left="360"/>
        <w:rPr>
          <w:rFonts w:ascii="Times New Roman" w:hAnsi="Times New Roman"/>
          <w:i/>
          <w:sz w:val="22"/>
          <w:szCs w:val="22"/>
          <w:shd w:val="clear" w:color="auto" w:fill="FFFFFF"/>
        </w:rPr>
      </w:pPr>
      <w:r w:rsidRPr="00624CEE">
        <w:rPr>
          <w:rFonts w:ascii="Times New Roman" w:hAnsi="Times New Roman"/>
          <w:sz w:val="22"/>
          <w:szCs w:val="22"/>
          <w:shd w:val="clear" w:color="auto" w:fill="FFFFFF"/>
        </w:rPr>
        <w:t xml:space="preserve">affecting low-income residents’ intentions to reduce energy use. </w:t>
      </w:r>
      <w:r w:rsidR="008E6037" w:rsidRPr="00624CEE">
        <w:rPr>
          <w:rFonts w:ascii="Times New Roman" w:hAnsi="Times New Roman"/>
          <w:sz w:val="22"/>
          <w:szCs w:val="22"/>
          <w:shd w:val="clear" w:color="auto" w:fill="FFFFFF"/>
        </w:rPr>
        <w:t>Paper presented at the</w:t>
      </w:r>
      <w:r w:rsidRPr="00624CEE">
        <w:rPr>
          <w:rFonts w:ascii="Times New Roman" w:hAnsi="Times New Roman"/>
          <w:i/>
          <w:sz w:val="22"/>
          <w:szCs w:val="22"/>
          <w:shd w:val="clear" w:color="auto" w:fill="FFFFFF"/>
        </w:rPr>
        <w:t xml:space="preserve"> Annual Meeting of American Sociological Association (ASA)</w:t>
      </w:r>
      <w:r w:rsidRPr="00624CEE">
        <w:rPr>
          <w:rFonts w:ascii="Times New Roman" w:hAnsi="Times New Roman"/>
          <w:sz w:val="22"/>
          <w:szCs w:val="22"/>
          <w:shd w:val="clear" w:color="auto" w:fill="FFFFFF"/>
        </w:rPr>
        <w:t xml:space="preserve">, Chicago, IL. </w:t>
      </w:r>
    </w:p>
    <w:p w14:paraId="347F2E3E" w14:textId="77777777" w:rsidR="00626000" w:rsidRPr="00624CEE" w:rsidRDefault="00626000" w:rsidP="00053AE1">
      <w:pPr>
        <w:tabs>
          <w:tab w:val="left" w:pos="540"/>
        </w:tabs>
        <w:suppressAutoHyphens w:val="0"/>
        <w:rPr>
          <w:rFonts w:ascii="Times New Roman" w:hAnsi="Times New Roman"/>
          <w:sz w:val="22"/>
          <w:szCs w:val="22"/>
          <w:shd w:val="clear" w:color="auto" w:fill="FFFFFF"/>
        </w:rPr>
      </w:pPr>
    </w:p>
    <w:p w14:paraId="7D7019CD" w14:textId="21A94DF6" w:rsidR="00626000" w:rsidRPr="00624CEE" w:rsidRDefault="00626000" w:rsidP="00053AE1">
      <w:pPr>
        <w:pStyle w:val="ListParagraph"/>
        <w:numPr>
          <w:ilvl w:val="0"/>
          <w:numId w:val="18"/>
        </w:numPr>
        <w:suppressAutoHyphens w:val="0"/>
        <w:rPr>
          <w:rFonts w:ascii="Times New Roman" w:hAnsi="Times New Roman"/>
          <w:sz w:val="22"/>
          <w:szCs w:val="22"/>
          <w:shd w:val="clear" w:color="auto" w:fill="FFFFFF"/>
        </w:rPr>
      </w:pPr>
      <w:r w:rsidRPr="00624CEE">
        <w:rPr>
          <w:rFonts w:ascii="Times New Roman" w:hAnsi="Times New Roman"/>
          <w:sz w:val="22"/>
          <w:szCs w:val="22"/>
          <w:shd w:val="clear" w:color="auto" w:fill="FFFFFF"/>
        </w:rPr>
        <w:t>Hu, Q., Fang, X., Li, F., Xu, X., Chen, C. F., &amp; Hu, H. (2015, July). An approach to assess</w:t>
      </w:r>
    </w:p>
    <w:p w14:paraId="509AC043" w14:textId="5748E668" w:rsidR="00626000" w:rsidRPr="00624CEE" w:rsidRDefault="00626000" w:rsidP="00053AE1">
      <w:pPr>
        <w:pStyle w:val="ListParagraph"/>
        <w:tabs>
          <w:tab w:val="left" w:pos="630"/>
        </w:tabs>
        <w:suppressAutoHyphens w:val="0"/>
        <w:ind w:left="360"/>
        <w:rPr>
          <w:rFonts w:ascii="Times New Roman" w:hAnsi="Times New Roman"/>
          <w:sz w:val="22"/>
          <w:szCs w:val="22"/>
          <w:shd w:val="clear" w:color="auto" w:fill="FFFFFF"/>
        </w:rPr>
      </w:pPr>
      <w:r w:rsidRPr="00624CEE">
        <w:rPr>
          <w:rFonts w:ascii="Times New Roman" w:hAnsi="Times New Roman"/>
          <w:sz w:val="22"/>
          <w:szCs w:val="22"/>
          <w:shd w:val="clear" w:color="auto" w:fill="FFFFFF"/>
        </w:rPr>
        <w:t xml:space="preserve">the responsive residential demand to financial incentives (pp. 1-5). </w:t>
      </w:r>
      <w:r w:rsidR="008E6037" w:rsidRPr="00624CEE">
        <w:rPr>
          <w:rFonts w:ascii="Times New Roman" w:hAnsi="Times New Roman"/>
          <w:sz w:val="22"/>
          <w:szCs w:val="22"/>
          <w:shd w:val="clear" w:color="auto" w:fill="FFFFFF"/>
        </w:rPr>
        <w:t xml:space="preserve">Paper presented at the </w:t>
      </w:r>
      <w:r w:rsidRPr="00624CEE">
        <w:rPr>
          <w:rFonts w:ascii="Times New Roman" w:hAnsi="Times New Roman"/>
          <w:i/>
          <w:sz w:val="22"/>
          <w:szCs w:val="22"/>
          <w:shd w:val="clear" w:color="auto" w:fill="FFFFFF"/>
        </w:rPr>
        <w:t>2</w:t>
      </w:r>
      <w:r w:rsidR="008E6037" w:rsidRPr="00624CEE">
        <w:rPr>
          <w:rFonts w:ascii="Times New Roman" w:hAnsi="Times New Roman"/>
          <w:i/>
          <w:sz w:val="22"/>
          <w:szCs w:val="22"/>
          <w:shd w:val="clear" w:color="auto" w:fill="FFFFFF"/>
        </w:rPr>
        <w:t xml:space="preserve">015 IEEE Power &amp; </w:t>
      </w:r>
      <w:r w:rsidRPr="00624CEE">
        <w:rPr>
          <w:rFonts w:ascii="Times New Roman" w:hAnsi="Times New Roman"/>
          <w:i/>
          <w:sz w:val="22"/>
          <w:szCs w:val="22"/>
          <w:shd w:val="clear" w:color="auto" w:fill="FFFFFF"/>
        </w:rPr>
        <w:t>Energy Society General Meeting</w:t>
      </w:r>
      <w:r w:rsidRPr="00624CEE">
        <w:rPr>
          <w:rFonts w:ascii="Times New Roman" w:hAnsi="Times New Roman"/>
          <w:sz w:val="22"/>
          <w:szCs w:val="22"/>
          <w:shd w:val="clear" w:color="auto" w:fill="FFFFFF"/>
        </w:rPr>
        <w:t xml:space="preserve">, Denver, CO. </w:t>
      </w:r>
    </w:p>
    <w:p w14:paraId="136AB7A3" w14:textId="77777777" w:rsidR="001201EC" w:rsidRPr="00624CEE" w:rsidRDefault="001201EC" w:rsidP="00053AE1">
      <w:pPr>
        <w:tabs>
          <w:tab w:val="left" w:pos="630"/>
        </w:tabs>
        <w:suppressAutoHyphens w:val="0"/>
        <w:ind w:left="180" w:hanging="360"/>
        <w:rPr>
          <w:rFonts w:ascii="Times New Roman" w:hAnsi="Times New Roman"/>
          <w:sz w:val="22"/>
          <w:szCs w:val="22"/>
          <w:shd w:val="clear" w:color="auto" w:fill="FFFFFF"/>
        </w:rPr>
      </w:pPr>
    </w:p>
    <w:p w14:paraId="00139EFE" w14:textId="730A34F7" w:rsidR="001201EC" w:rsidRPr="00624CEE" w:rsidRDefault="001201EC" w:rsidP="00053AE1">
      <w:pPr>
        <w:pStyle w:val="ListParagraph"/>
        <w:numPr>
          <w:ilvl w:val="0"/>
          <w:numId w:val="18"/>
        </w:numPr>
        <w:tabs>
          <w:tab w:val="left" w:pos="90"/>
          <w:tab w:val="left" w:pos="630"/>
          <w:tab w:val="left" w:pos="720"/>
        </w:tabs>
        <w:rPr>
          <w:rFonts w:ascii="Times New Roman" w:eastAsia="SimSun" w:hAnsi="Times New Roman"/>
          <w:iCs/>
          <w:sz w:val="22"/>
          <w:szCs w:val="22"/>
        </w:rPr>
      </w:pPr>
      <w:r w:rsidRPr="00624CEE">
        <w:rPr>
          <w:rFonts w:ascii="Times New Roman" w:eastAsia="SimSun" w:hAnsi="Times New Roman"/>
          <w:iCs/>
          <w:sz w:val="22"/>
          <w:szCs w:val="22"/>
        </w:rPr>
        <w:t>Xu, X. &amp; Chen, C.-F. (2014, December). Investigating residents’ responses to financial</w:t>
      </w:r>
    </w:p>
    <w:p w14:paraId="7154AB09" w14:textId="4F8E15D2" w:rsidR="001201EC" w:rsidRPr="00624CEE" w:rsidRDefault="001201EC" w:rsidP="00053AE1">
      <w:pPr>
        <w:pStyle w:val="ListParagraph"/>
        <w:tabs>
          <w:tab w:val="left" w:pos="360"/>
          <w:tab w:val="left" w:pos="630"/>
          <w:tab w:val="left" w:pos="720"/>
        </w:tabs>
        <w:ind w:left="360"/>
        <w:rPr>
          <w:rFonts w:ascii="Times New Roman" w:eastAsia="SimSun" w:hAnsi="Times New Roman"/>
          <w:iCs/>
          <w:sz w:val="22"/>
          <w:szCs w:val="22"/>
        </w:rPr>
      </w:pPr>
      <w:r w:rsidRPr="00624CEE">
        <w:rPr>
          <w:rFonts w:ascii="Times New Roman" w:eastAsia="SimSun" w:hAnsi="Times New Roman"/>
          <w:iCs/>
          <w:sz w:val="22"/>
          <w:szCs w:val="22"/>
        </w:rPr>
        <w:t xml:space="preserve">incentives and related customer segmentation for promoting demand responses. </w:t>
      </w:r>
      <w:r w:rsidR="008E6037" w:rsidRPr="00624CEE">
        <w:rPr>
          <w:rFonts w:ascii="Times New Roman" w:eastAsia="SimSun" w:hAnsi="Times New Roman"/>
          <w:iCs/>
          <w:sz w:val="22"/>
          <w:szCs w:val="22"/>
        </w:rPr>
        <w:t>Poster at the</w:t>
      </w:r>
      <w:r w:rsidRPr="00624CEE">
        <w:rPr>
          <w:rFonts w:ascii="Times New Roman" w:eastAsia="SimSun" w:hAnsi="Times New Roman"/>
          <w:i/>
          <w:iCs/>
          <w:sz w:val="22"/>
          <w:szCs w:val="22"/>
        </w:rPr>
        <w:t xml:space="preserve"> Annual Meeting of Behavior, Energy and Climate Change</w:t>
      </w:r>
      <w:r w:rsidRPr="00624CEE">
        <w:rPr>
          <w:rFonts w:ascii="Times New Roman" w:eastAsia="SimSun" w:hAnsi="Times New Roman"/>
          <w:iCs/>
          <w:sz w:val="22"/>
          <w:szCs w:val="22"/>
        </w:rPr>
        <w:t xml:space="preserve"> (</w:t>
      </w:r>
      <w:r w:rsidRPr="00624CEE">
        <w:rPr>
          <w:rFonts w:ascii="Times New Roman" w:eastAsia="SimSun" w:hAnsi="Times New Roman"/>
          <w:i/>
          <w:iCs/>
          <w:sz w:val="22"/>
          <w:szCs w:val="22"/>
        </w:rPr>
        <w:t>BECC</w:t>
      </w:r>
      <w:r w:rsidRPr="00624CEE">
        <w:rPr>
          <w:rFonts w:ascii="Times New Roman" w:eastAsia="SimSun" w:hAnsi="Times New Roman"/>
          <w:iCs/>
          <w:sz w:val="22"/>
          <w:szCs w:val="22"/>
        </w:rPr>
        <w:t>), Washington, D.C.</w:t>
      </w:r>
    </w:p>
    <w:p w14:paraId="3C120C70" w14:textId="77777777" w:rsidR="00053AE1" w:rsidRPr="00624CEE" w:rsidRDefault="00053AE1" w:rsidP="00053AE1">
      <w:pPr>
        <w:tabs>
          <w:tab w:val="left" w:pos="360"/>
          <w:tab w:val="left" w:pos="630"/>
          <w:tab w:val="left" w:pos="720"/>
        </w:tabs>
        <w:ind w:left="180" w:hanging="270"/>
        <w:rPr>
          <w:rFonts w:ascii="Times New Roman" w:eastAsia="SimSun" w:hAnsi="Times New Roman"/>
          <w:iCs/>
          <w:sz w:val="22"/>
          <w:szCs w:val="22"/>
        </w:rPr>
      </w:pPr>
    </w:p>
    <w:p w14:paraId="44F776D2" w14:textId="01CC266A" w:rsidR="001201EC" w:rsidRPr="00624CEE" w:rsidRDefault="001201EC" w:rsidP="00053AE1">
      <w:pPr>
        <w:pStyle w:val="ListParagraph"/>
        <w:numPr>
          <w:ilvl w:val="0"/>
          <w:numId w:val="18"/>
        </w:numPr>
        <w:tabs>
          <w:tab w:val="left" w:pos="360"/>
          <w:tab w:val="left" w:pos="450"/>
          <w:tab w:val="left" w:pos="720"/>
        </w:tabs>
        <w:rPr>
          <w:rFonts w:ascii="Times New Roman" w:eastAsia="SimSun" w:hAnsi="Times New Roman"/>
          <w:iCs/>
          <w:sz w:val="22"/>
          <w:szCs w:val="22"/>
        </w:rPr>
      </w:pPr>
      <w:r w:rsidRPr="00624CEE">
        <w:rPr>
          <w:rFonts w:ascii="Times New Roman" w:eastAsia="SimSun" w:hAnsi="Times New Roman"/>
          <w:iCs/>
          <w:sz w:val="22"/>
          <w:szCs w:val="22"/>
        </w:rPr>
        <w:t>Chen, C.-F., Xu, X., Zhao, W., &amp; Sun, J. (2014, August). Pri</w:t>
      </w:r>
      <w:r w:rsidR="008E6037" w:rsidRPr="00624CEE">
        <w:rPr>
          <w:rFonts w:ascii="Times New Roman" w:eastAsia="SimSun" w:hAnsi="Times New Roman"/>
          <w:iCs/>
          <w:sz w:val="22"/>
          <w:szCs w:val="22"/>
        </w:rPr>
        <w:t xml:space="preserve">vacy concern, energy concern, </w:t>
      </w:r>
      <w:r w:rsidRPr="00624CEE">
        <w:rPr>
          <w:rFonts w:ascii="Times New Roman" w:eastAsia="SimSun" w:hAnsi="Times New Roman"/>
          <w:iCs/>
          <w:sz w:val="22"/>
          <w:szCs w:val="22"/>
        </w:rPr>
        <w:t xml:space="preserve">or money consciousness? Examination of factors influencing residents’ smart meter acceptance. </w:t>
      </w:r>
      <w:r w:rsidR="008E6037" w:rsidRPr="00624CEE">
        <w:rPr>
          <w:rFonts w:ascii="Times New Roman" w:eastAsia="SimSun" w:hAnsi="Times New Roman"/>
          <w:iCs/>
          <w:sz w:val="22"/>
          <w:szCs w:val="22"/>
        </w:rPr>
        <w:t>Paper presented at the</w:t>
      </w:r>
      <w:r w:rsidRPr="00624CEE">
        <w:rPr>
          <w:rFonts w:ascii="Times New Roman" w:eastAsia="SimSun" w:hAnsi="Times New Roman"/>
          <w:i/>
          <w:iCs/>
          <w:sz w:val="22"/>
          <w:szCs w:val="22"/>
        </w:rPr>
        <w:t xml:space="preserve"> Annual Meeting of </w:t>
      </w:r>
      <w:r w:rsidRPr="00624CEE">
        <w:rPr>
          <w:rFonts w:ascii="Times New Roman" w:hAnsi="Times New Roman"/>
          <w:i/>
          <w:sz w:val="22"/>
          <w:szCs w:val="22"/>
        </w:rPr>
        <w:t>American Sociological Association (</w:t>
      </w:r>
      <w:r w:rsidRPr="00624CEE">
        <w:rPr>
          <w:rFonts w:ascii="Times New Roman" w:eastAsia="SimSun" w:hAnsi="Times New Roman"/>
          <w:i/>
          <w:iCs/>
          <w:sz w:val="22"/>
          <w:szCs w:val="22"/>
        </w:rPr>
        <w:t>ASA)</w:t>
      </w:r>
      <w:r w:rsidRPr="00624CEE">
        <w:rPr>
          <w:rFonts w:ascii="Times New Roman" w:eastAsia="SimSun" w:hAnsi="Times New Roman"/>
          <w:iCs/>
          <w:sz w:val="22"/>
          <w:szCs w:val="22"/>
        </w:rPr>
        <w:t>, San Francisco, CA.</w:t>
      </w:r>
    </w:p>
    <w:p w14:paraId="43510D72" w14:textId="77777777" w:rsidR="001201EC" w:rsidRPr="00624CEE" w:rsidRDefault="001201EC" w:rsidP="00053AE1">
      <w:pPr>
        <w:tabs>
          <w:tab w:val="left" w:pos="360"/>
          <w:tab w:val="left" w:pos="540"/>
          <w:tab w:val="left" w:pos="720"/>
        </w:tabs>
        <w:ind w:left="270" w:hanging="630"/>
        <w:rPr>
          <w:rFonts w:ascii="Times New Roman" w:eastAsia="SimSun" w:hAnsi="Times New Roman"/>
          <w:iCs/>
          <w:sz w:val="22"/>
          <w:szCs w:val="22"/>
        </w:rPr>
      </w:pPr>
    </w:p>
    <w:p w14:paraId="0FC4C655" w14:textId="58968DBA" w:rsidR="001201EC" w:rsidRPr="00624CEE" w:rsidRDefault="001201EC" w:rsidP="00053AE1">
      <w:pPr>
        <w:pStyle w:val="ListParagraph"/>
        <w:numPr>
          <w:ilvl w:val="0"/>
          <w:numId w:val="18"/>
        </w:numPr>
        <w:tabs>
          <w:tab w:val="left" w:pos="360"/>
          <w:tab w:val="left" w:pos="540"/>
          <w:tab w:val="left" w:pos="720"/>
        </w:tabs>
        <w:rPr>
          <w:rFonts w:ascii="Times New Roman" w:eastAsia="SimSun" w:hAnsi="Times New Roman"/>
          <w:iCs/>
          <w:sz w:val="22"/>
          <w:szCs w:val="22"/>
        </w:rPr>
      </w:pPr>
      <w:r w:rsidRPr="00624CEE">
        <w:rPr>
          <w:rFonts w:ascii="Times New Roman" w:eastAsia="SimSun" w:hAnsi="Times New Roman"/>
          <w:iCs/>
          <w:sz w:val="22"/>
          <w:szCs w:val="22"/>
        </w:rPr>
        <w:t>Foy, J., Chen, C.-F. &amp; Wills, E. (2014, June). Integrating assembly language programming</w:t>
      </w:r>
    </w:p>
    <w:p w14:paraId="0AF95884" w14:textId="57758489" w:rsidR="001201EC" w:rsidRPr="00624CEE" w:rsidRDefault="001201EC" w:rsidP="00053AE1">
      <w:pPr>
        <w:pStyle w:val="ListParagraph"/>
        <w:tabs>
          <w:tab w:val="left" w:pos="540"/>
          <w:tab w:val="left" w:pos="720"/>
        </w:tabs>
        <w:ind w:left="360"/>
        <w:rPr>
          <w:rFonts w:ascii="Times New Roman" w:eastAsia="SimSun" w:hAnsi="Times New Roman"/>
          <w:i/>
          <w:iCs/>
          <w:sz w:val="22"/>
          <w:szCs w:val="22"/>
        </w:rPr>
      </w:pPr>
      <w:r w:rsidRPr="00624CEE">
        <w:rPr>
          <w:rFonts w:ascii="Times New Roman" w:eastAsia="SimSun" w:hAnsi="Times New Roman"/>
          <w:iCs/>
          <w:sz w:val="22"/>
          <w:szCs w:val="22"/>
        </w:rPr>
        <w:t xml:space="preserve">into high school STEM education. </w:t>
      </w:r>
      <w:r w:rsidRPr="00624CEE">
        <w:rPr>
          <w:rFonts w:ascii="Times New Roman" w:eastAsia="SimSun" w:hAnsi="Times New Roman"/>
          <w:i/>
          <w:iCs/>
          <w:sz w:val="22"/>
          <w:szCs w:val="22"/>
        </w:rPr>
        <w:t>The 121st American Society of Engineering Education</w:t>
      </w:r>
    </w:p>
    <w:p w14:paraId="1AC564D2" w14:textId="67D27494" w:rsidR="001201EC" w:rsidRPr="00624CEE" w:rsidRDefault="001201EC" w:rsidP="00053AE1">
      <w:pPr>
        <w:pStyle w:val="ListParagraph"/>
        <w:tabs>
          <w:tab w:val="left" w:pos="360"/>
          <w:tab w:val="left" w:pos="540"/>
          <w:tab w:val="left" w:pos="630"/>
          <w:tab w:val="left" w:pos="720"/>
        </w:tabs>
        <w:ind w:left="360"/>
        <w:rPr>
          <w:rFonts w:ascii="Times New Roman" w:eastAsia="SimSun" w:hAnsi="Times New Roman"/>
          <w:iCs/>
          <w:sz w:val="22"/>
          <w:szCs w:val="22"/>
        </w:rPr>
      </w:pPr>
      <w:r w:rsidRPr="00624CEE">
        <w:rPr>
          <w:rFonts w:ascii="Times New Roman" w:eastAsia="SimSun" w:hAnsi="Times New Roman"/>
          <w:i/>
          <w:iCs/>
          <w:sz w:val="22"/>
          <w:szCs w:val="22"/>
        </w:rPr>
        <w:t>Annual Meeting</w:t>
      </w:r>
      <w:r w:rsidRPr="00624CEE">
        <w:rPr>
          <w:rFonts w:ascii="Times New Roman" w:eastAsia="SimSun" w:hAnsi="Times New Roman"/>
          <w:iCs/>
          <w:sz w:val="22"/>
          <w:szCs w:val="22"/>
        </w:rPr>
        <w:t xml:space="preserve"> (</w:t>
      </w:r>
      <w:r w:rsidRPr="00624CEE">
        <w:rPr>
          <w:rFonts w:ascii="Times New Roman" w:eastAsia="SimSun" w:hAnsi="Times New Roman"/>
          <w:i/>
          <w:iCs/>
          <w:sz w:val="22"/>
          <w:szCs w:val="22"/>
        </w:rPr>
        <w:t>ASEE</w:t>
      </w:r>
      <w:r w:rsidRPr="00624CEE">
        <w:rPr>
          <w:rFonts w:ascii="Times New Roman" w:eastAsia="SimSun" w:hAnsi="Times New Roman"/>
          <w:iCs/>
          <w:sz w:val="22"/>
          <w:szCs w:val="22"/>
        </w:rPr>
        <w:t>), Indianapolis, IN.</w:t>
      </w:r>
    </w:p>
    <w:p w14:paraId="32DE40AF" w14:textId="77777777" w:rsidR="001201EC" w:rsidRPr="00624CEE" w:rsidRDefault="001201EC" w:rsidP="00053AE1">
      <w:pPr>
        <w:tabs>
          <w:tab w:val="left" w:pos="360"/>
          <w:tab w:val="left" w:pos="630"/>
          <w:tab w:val="left" w:pos="720"/>
        </w:tabs>
        <w:ind w:hanging="360"/>
        <w:rPr>
          <w:rFonts w:ascii="Times New Roman" w:eastAsia="SimSun" w:hAnsi="Times New Roman"/>
          <w:iCs/>
          <w:sz w:val="22"/>
          <w:szCs w:val="22"/>
        </w:rPr>
      </w:pPr>
    </w:p>
    <w:p w14:paraId="136440C2" w14:textId="4ED8DEA5" w:rsidR="001201EC" w:rsidRPr="00624CEE" w:rsidRDefault="001201EC" w:rsidP="00053AE1">
      <w:pPr>
        <w:pStyle w:val="ListParagraph"/>
        <w:numPr>
          <w:ilvl w:val="0"/>
          <w:numId w:val="18"/>
        </w:numPr>
        <w:tabs>
          <w:tab w:val="left" w:pos="450"/>
          <w:tab w:val="left" w:pos="540"/>
          <w:tab w:val="left" w:pos="630"/>
          <w:tab w:val="left" w:pos="720"/>
        </w:tabs>
        <w:rPr>
          <w:rFonts w:ascii="Times New Roman" w:eastAsia="SimSun" w:hAnsi="Times New Roman"/>
          <w:iCs/>
          <w:sz w:val="22"/>
          <w:szCs w:val="22"/>
        </w:rPr>
      </w:pPr>
      <w:r w:rsidRPr="00624CEE">
        <w:rPr>
          <w:rFonts w:ascii="Times New Roman" w:eastAsia="SimSun" w:hAnsi="Times New Roman"/>
          <w:iCs/>
          <w:sz w:val="22"/>
          <w:szCs w:val="22"/>
        </w:rPr>
        <w:t>Chen, C.-F. &amp; Xu, X. (2013, November). Do the right thing or stay comfortable? Exploring</w:t>
      </w:r>
      <w:r w:rsidR="00A541F6" w:rsidRPr="00624CEE">
        <w:rPr>
          <w:rFonts w:ascii="Times New Roman" w:eastAsia="SimSun" w:hAnsi="Times New Roman"/>
          <w:iCs/>
          <w:sz w:val="22"/>
          <w:szCs w:val="22"/>
        </w:rPr>
        <w:t xml:space="preserve"> </w:t>
      </w:r>
      <w:r w:rsidRPr="00624CEE">
        <w:rPr>
          <w:rFonts w:ascii="Times New Roman" w:eastAsia="SimSun" w:hAnsi="Times New Roman"/>
          <w:iCs/>
          <w:sz w:val="22"/>
          <w:szCs w:val="22"/>
        </w:rPr>
        <w:t>social-psychological factors affecting electricity saving among e</w:t>
      </w:r>
      <w:r w:rsidR="00DA5DBE" w:rsidRPr="00624CEE">
        <w:rPr>
          <w:rFonts w:ascii="Times New Roman" w:eastAsia="SimSun" w:hAnsi="Times New Roman"/>
          <w:iCs/>
          <w:sz w:val="22"/>
          <w:szCs w:val="22"/>
        </w:rPr>
        <w:t xml:space="preserve">mployees in Chinese </w:t>
      </w:r>
      <w:r w:rsidRPr="00624CEE">
        <w:rPr>
          <w:rFonts w:ascii="Times New Roman" w:eastAsia="SimSun" w:hAnsi="Times New Roman"/>
          <w:iCs/>
          <w:sz w:val="22"/>
          <w:szCs w:val="22"/>
        </w:rPr>
        <w:t xml:space="preserve">electric power companies. </w:t>
      </w:r>
      <w:r w:rsidRPr="00624CEE">
        <w:rPr>
          <w:rFonts w:ascii="Times New Roman" w:eastAsia="SimSun" w:hAnsi="Times New Roman"/>
          <w:i/>
          <w:iCs/>
          <w:sz w:val="22"/>
          <w:szCs w:val="22"/>
        </w:rPr>
        <w:t>The Annual Meeting of BECC</w:t>
      </w:r>
      <w:r w:rsidRPr="00624CEE">
        <w:rPr>
          <w:rFonts w:ascii="Times New Roman" w:eastAsia="SimSun" w:hAnsi="Times New Roman"/>
          <w:iCs/>
          <w:sz w:val="22"/>
          <w:szCs w:val="22"/>
        </w:rPr>
        <w:t>, Sacramento, CA.</w:t>
      </w:r>
    </w:p>
    <w:p w14:paraId="177DB0F3" w14:textId="4BFA0848" w:rsidR="001201EC" w:rsidRPr="00624CEE" w:rsidRDefault="001201EC" w:rsidP="00053AE1">
      <w:pPr>
        <w:tabs>
          <w:tab w:val="left" w:pos="360"/>
          <w:tab w:val="left" w:pos="540"/>
          <w:tab w:val="left" w:pos="720"/>
        </w:tabs>
        <w:ind w:left="270" w:hanging="630"/>
        <w:rPr>
          <w:rFonts w:ascii="Times New Roman" w:eastAsia="SimSun" w:hAnsi="Times New Roman"/>
          <w:iCs/>
          <w:sz w:val="22"/>
          <w:szCs w:val="22"/>
        </w:rPr>
      </w:pPr>
    </w:p>
    <w:p w14:paraId="6982407A" w14:textId="2F090010" w:rsidR="001201EC" w:rsidRPr="00624CEE" w:rsidRDefault="001201EC" w:rsidP="00053AE1">
      <w:pPr>
        <w:pStyle w:val="ListParagraph"/>
        <w:numPr>
          <w:ilvl w:val="0"/>
          <w:numId w:val="18"/>
        </w:numPr>
        <w:tabs>
          <w:tab w:val="left" w:pos="540"/>
          <w:tab w:val="left" w:pos="720"/>
        </w:tabs>
        <w:rPr>
          <w:rFonts w:ascii="Times New Roman" w:eastAsia="SimSun" w:hAnsi="Times New Roman"/>
          <w:iCs/>
          <w:sz w:val="22"/>
          <w:szCs w:val="22"/>
        </w:rPr>
      </w:pPr>
      <w:r w:rsidRPr="00624CEE">
        <w:rPr>
          <w:rFonts w:ascii="Times New Roman" w:eastAsia="SimSun" w:hAnsi="Times New Roman"/>
          <w:iCs/>
          <w:sz w:val="22"/>
          <w:szCs w:val="22"/>
        </w:rPr>
        <w:t>Xu, X., &amp; Chen, C.-F. (2013, November). Saving energy for different reasons: Exploring</w:t>
      </w:r>
    </w:p>
    <w:p w14:paraId="0800A0C6" w14:textId="31F7BD85" w:rsidR="001201EC" w:rsidRPr="00624CEE" w:rsidRDefault="001201EC" w:rsidP="00053AE1">
      <w:pPr>
        <w:pStyle w:val="ListParagraph"/>
        <w:tabs>
          <w:tab w:val="left" w:pos="450"/>
          <w:tab w:val="left" w:pos="540"/>
        </w:tabs>
        <w:ind w:left="360"/>
        <w:rPr>
          <w:rFonts w:ascii="Times New Roman" w:eastAsia="SimSun" w:hAnsi="Times New Roman"/>
          <w:i/>
          <w:iCs/>
          <w:sz w:val="22"/>
          <w:szCs w:val="22"/>
        </w:rPr>
      </w:pPr>
      <w:r w:rsidRPr="00624CEE">
        <w:rPr>
          <w:rFonts w:ascii="Times New Roman" w:eastAsia="SimSun" w:hAnsi="Times New Roman"/>
          <w:iCs/>
          <w:sz w:val="22"/>
          <w:szCs w:val="22"/>
        </w:rPr>
        <w:t xml:space="preserve">the social-psychological drivers for electricity curtailment and recycling behaviors. </w:t>
      </w:r>
      <w:r w:rsidR="00A541F6" w:rsidRPr="00624CEE">
        <w:rPr>
          <w:rFonts w:ascii="Times New Roman" w:eastAsia="SimSun" w:hAnsi="Times New Roman"/>
          <w:iCs/>
          <w:sz w:val="22"/>
          <w:szCs w:val="22"/>
        </w:rPr>
        <w:t>Poster at the</w:t>
      </w:r>
    </w:p>
    <w:p w14:paraId="1B2473CB" w14:textId="2F4D96DE" w:rsidR="001201EC" w:rsidRPr="00624CEE" w:rsidRDefault="001201EC" w:rsidP="00053AE1">
      <w:pPr>
        <w:pStyle w:val="ListParagraph"/>
        <w:tabs>
          <w:tab w:val="left" w:pos="450"/>
          <w:tab w:val="left" w:pos="540"/>
          <w:tab w:val="left" w:pos="630"/>
          <w:tab w:val="left" w:pos="720"/>
        </w:tabs>
        <w:ind w:left="360"/>
        <w:rPr>
          <w:rFonts w:ascii="Times New Roman" w:eastAsia="SimSun" w:hAnsi="Times New Roman"/>
          <w:iCs/>
          <w:sz w:val="22"/>
          <w:szCs w:val="22"/>
        </w:rPr>
      </w:pPr>
      <w:r w:rsidRPr="00624CEE">
        <w:rPr>
          <w:rFonts w:ascii="Times New Roman" w:eastAsia="SimSun" w:hAnsi="Times New Roman"/>
          <w:i/>
          <w:iCs/>
          <w:sz w:val="22"/>
          <w:szCs w:val="22"/>
        </w:rPr>
        <w:t>Annual Meeting of</w:t>
      </w:r>
      <w:r w:rsidRPr="00624CEE">
        <w:rPr>
          <w:rFonts w:ascii="Times New Roman" w:eastAsia="SimSun" w:hAnsi="Times New Roman"/>
          <w:iCs/>
          <w:sz w:val="22"/>
          <w:szCs w:val="22"/>
        </w:rPr>
        <w:t xml:space="preserve"> </w:t>
      </w:r>
      <w:r w:rsidRPr="00624CEE">
        <w:rPr>
          <w:rFonts w:ascii="Times New Roman" w:eastAsia="SimSun" w:hAnsi="Times New Roman"/>
          <w:i/>
          <w:iCs/>
          <w:sz w:val="22"/>
          <w:szCs w:val="22"/>
        </w:rPr>
        <w:t>BECC</w:t>
      </w:r>
      <w:r w:rsidRPr="00624CEE">
        <w:rPr>
          <w:rFonts w:ascii="Times New Roman" w:eastAsia="SimSun" w:hAnsi="Times New Roman"/>
          <w:iCs/>
          <w:sz w:val="22"/>
          <w:szCs w:val="22"/>
        </w:rPr>
        <w:t>,</w:t>
      </w:r>
      <w:r w:rsidRPr="00624CEE">
        <w:rPr>
          <w:rFonts w:ascii="Times New Roman" w:eastAsia="SimSun" w:hAnsi="Times New Roman"/>
          <w:i/>
          <w:iCs/>
          <w:sz w:val="22"/>
          <w:szCs w:val="22"/>
        </w:rPr>
        <w:t xml:space="preserve"> </w:t>
      </w:r>
      <w:r w:rsidRPr="00624CEE">
        <w:rPr>
          <w:rFonts w:ascii="Times New Roman" w:eastAsia="SimSun" w:hAnsi="Times New Roman"/>
          <w:iCs/>
          <w:sz w:val="22"/>
          <w:szCs w:val="22"/>
        </w:rPr>
        <w:t xml:space="preserve">Sacramento, CA. </w:t>
      </w:r>
    </w:p>
    <w:p w14:paraId="40C20602" w14:textId="77777777" w:rsidR="001201EC" w:rsidRPr="00624CEE" w:rsidRDefault="001201EC" w:rsidP="00053AE1">
      <w:pPr>
        <w:tabs>
          <w:tab w:val="left" w:pos="540"/>
          <w:tab w:val="left" w:pos="630"/>
          <w:tab w:val="left" w:pos="720"/>
        </w:tabs>
        <w:ind w:left="180" w:hanging="540"/>
        <w:rPr>
          <w:rFonts w:ascii="Times New Roman" w:eastAsia="SimSun" w:hAnsi="Times New Roman"/>
          <w:iCs/>
          <w:sz w:val="22"/>
          <w:szCs w:val="22"/>
        </w:rPr>
      </w:pPr>
    </w:p>
    <w:p w14:paraId="09728529" w14:textId="4F4C8359" w:rsidR="001201EC" w:rsidRPr="00624CEE" w:rsidRDefault="001201EC" w:rsidP="00053AE1">
      <w:pPr>
        <w:pStyle w:val="ListParagraph"/>
        <w:numPr>
          <w:ilvl w:val="0"/>
          <w:numId w:val="18"/>
        </w:numPr>
        <w:tabs>
          <w:tab w:val="left" w:pos="360"/>
          <w:tab w:val="left" w:pos="450"/>
          <w:tab w:val="left" w:pos="720"/>
        </w:tabs>
        <w:rPr>
          <w:rFonts w:ascii="Times New Roman" w:eastAsia="SimSun" w:hAnsi="Times New Roman"/>
          <w:iCs/>
          <w:sz w:val="22"/>
          <w:szCs w:val="22"/>
        </w:rPr>
      </w:pPr>
      <w:r w:rsidRPr="00624CEE">
        <w:rPr>
          <w:rFonts w:ascii="Times New Roman" w:eastAsia="SimSun" w:hAnsi="Times New Roman"/>
          <w:iCs/>
          <w:sz w:val="22"/>
          <w:szCs w:val="22"/>
        </w:rPr>
        <w:t>Xu, X., Chen, C. F., Gao, W., &amp; Li, H. (2013, August). Beyond classical economics:</w:t>
      </w:r>
    </w:p>
    <w:p w14:paraId="30B960A8" w14:textId="7DD29CE0" w:rsidR="001201EC" w:rsidRPr="00624CEE" w:rsidRDefault="001201EC" w:rsidP="00053AE1">
      <w:pPr>
        <w:tabs>
          <w:tab w:val="left" w:pos="630"/>
          <w:tab w:val="left" w:pos="720"/>
        </w:tabs>
        <w:ind w:left="360"/>
        <w:rPr>
          <w:rFonts w:ascii="Times New Roman" w:eastAsia="SimSun" w:hAnsi="Times New Roman"/>
          <w:iCs/>
          <w:sz w:val="22"/>
          <w:szCs w:val="22"/>
        </w:rPr>
      </w:pPr>
      <w:r w:rsidRPr="00624CEE">
        <w:rPr>
          <w:rFonts w:ascii="Times New Roman" w:eastAsia="SimSun" w:hAnsi="Times New Roman"/>
          <w:iCs/>
          <w:sz w:val="22"/>
          <w:szCs w:val="22"/>
        </w:rPr>
        <w:t xml:space="preserve">Exploring the impact of social-psychological factors on preference for speed over price </w:t>
      </w:r>
    </w:p>
    <w:p w14:paraId="779514EC" w14:textId="569D9D7D" w:rsidR="001201EC" w:rsidRPr="00624CEE" w:rsidRDefault="001201EC" w:rsidP="00A541F6">
      <w:pPr>
        <w:pStyle w:val="ListParagraph"/>
        <w:tabs>
          <w:tab w:val="left" w:pos="630"/>
          <w:tab w:val="left" w:pos="720"/>
        </w:tabs>
        <w:ind w:left="360"/>
        <w:rPr>
          <w:rFonts w:ascii="Times New Roman" w:eastAsia="SimSun" w:hAnsi="Times New Roman"/>
          <w:i/>
          <w:iCs/>
          <w:sz w:val="22"/>
          <w:szCs w:val="22"/>
        </w:rPr>
      </w:pPr>
      <w:r w:rsidRPr="00624CEE">
        <w:rPr>
          <w:rFonts w:ascii="Times New Roman" w:eastAsia="SimSun" w:hAnsi="Times New Roman"/>
          <w:iCs/>
          <w:sz w:val="22"/>
          <w:szCs w:val="22"/>
        </w:rPr>
        <w:t xml:space="preserve">and willingness to pay for a faster wireless service plan (pp. 55-60). </w:t>
      </w:r>
      <w:r w:rsidR="00A541F6" w:rsidRPr="00624CEE">
        <w:rPr>
          <w:rFonts w:ascii="Times New Roman" w:hAnsi="Times New Roman"/>
          <w:sz w:val="22"/>
          <w:szCs w:val="22"/>
        </w:rPr>
        <w:t>Paper presented at</w:t>
      </w:r>
      <w:r w:rsidR="00A541F6" w:rsidRPr="00624CEE">
        <w:rPr>
          <w:rFonts w:ascii="Times New Roman" w:hAnsi="Times New Roman"/>
          <w:i/>
          <w:sz w:val="22"/>
          <w:szCs w:val="22"/>
        </w:rPr>
        <w:t xml:space="preserve"> </w:t>
      </w:r>
      <w:r w:rsidR="00A541F6" w:rsidRPr="00624CEE">
        <w:rPr>
          <w:rFonts w:ascii="Times New Roman" w:hAnsi="Times New Roman"/>
          <w:sz w:val="22"/>
          <w:szCs w:val="22"/>
        </w:rPr>
        <w:t>the </w:t>
      </w:r>
      <w:r w:rsidR="00A541F6" w:rsidRPr="00624CEE">
        <w:rPr>
          <w:rFonts w:ascii="Times New Roman" w:eastAsia="SimSun" w:hAnsi="Times New Roman"/>
          <w:i/>
          <w:iCs/>
          <w:sz w:val="22"/>
          <w:szCs w:val="22"/>
        </w:rPr>
        <w:t xml:space="preserve">2013 IEEE/CIC </w:t>
      </w:r>
      <w:r w:rsidRPr="00624CEE">
        <w:rPr>
          <w:rFonts w:ascii="Times New Roman" w:eastAsia="SimSun" w:hAnsi="Times New Roman"/>
          <w:i/>
          <w:iCs/>
          <w:sz w:val="22"/>
          <w:szCs w:val="22"/>
        </w:rPr>
        <w:t>International Conference on Communications in China (ICCC)</w:t>
      </w:r>
      <w:r w:rsidRPr="00624CEE">
        <w:rPr>
          <w:rFonts w:ascii="Times New Roman" w:eastAsia="SimSun" w:hAnsi="Times New Roman"/>
          <w:iCs/>
          <w:sz w:val="22"/>
          <w:szCs w:val="22"/>
        </w:rPr>
        <w:t xml:space="preserve">, Xi’an, China. </w:t>
      </w:r>
    </w:p>
    <w:p w14:paraId="0AC75150" w14:textId="77777777" w:rsidR="001201EC" w:rsidRPr="00624CEE" w:rsidRDefault="001201EC" w:rsidP="00053AE1">
      <w:pPr>
        <w:tabs>
          <w:tab w:val="left" w:pos="630"/>
          <w:tab w:val="left" w:pos="720"/>
        </w:tabs>
        <w:ind w:left="180" w:hanging="540"/>
        <w:rPr>
          <w:rFonts w:ascii="Times New Roman" w:eastAsia="SimSun" w:hAnsi="Times New Roman"/>
          <w:iCs/>
          <w:sz w:val="22"/>
          <w:szCs w:val="22"/>
        </w:rPr>
      </w:pPr>
    </w:p>
    <w:p w14:paraId="4B4AF98B" w14:textId="28B232C6" w:rsidR="001201EC" w:rsidRPr="00624CEE" w:rsidRDefault="001201EC" w:rsidP="00053AE1">
      <w:pPr>
        <w:pStyle w:val="ListParagraph"/>
        <w:numPr>
          <w:ilvl w:val="0"/>
          <w:numId w:val="18"/>
        </w:numPr>
        <w:tabs>
          <w:tab w:val="left" w:pos="450"/>
          <w:tab w:val="left" w:pos="720"/>
        </w:tabs>
        <w:rPr>
          <w:rFonts w:ascii="Times New Roman" w:eastAsia="SimSun" w:hAnsi="Times New Roman"/>
          <w:iCs/>
          <w:sz w:val="22"/>
          <w:szCs w:val="22"/>
        </w:rPr>
      </w:pPr>
      <w:r w:rsidRPr="00624CEE">
        <w:rPr>
          <w:rFonts w:ascii="Times New Roman" w:eastAsia="SimSun" w:hAnsi="Times New Roman"/>
          <w:iCs/>
          <w:sz w:val="22"/>
          <w:szCs w:val="22"/>
        </w:rPr>
        <w:t>Chen, C.-F. &amp; Shelton, J. (2013, August). Exploring social-psychological factors of</w:t>
      </w:r>
    </w:p>
    <w:p w14:paraId="6AC52243" w14:textId="0612E5D8" w:rsidR="001201EC" w:rsidRPr="00624CEE" w:rsidRDefault="001201EC" w:rsidP="00A541F6">
      <w:pPr>
        <w:pStyle w:val="ListParagraph"/>
        <w:tabs>
          <w:tab w:val="left" w:pos="360"/>
          <w:tab w:val="left" w:pos="540"/>
          <w:tab w:val="left" w:pos="720"/>
        </w:tabs>
        <w:ind w:left="360"/>
        <w:rPr>
          <w:rFonts w:ascii="Times New Roman" w:eastAsia="SimSun" w:hAnsi="Times New Roman"/>
          <w:iCs/>
          <w:sz w:val="22"/>
          <w:szCs w:val="22"/>
        </w:rPr>
      </w:pPr>
      <w:r w:rsidRPr="00624CEE">
        <w:rPr>
          <w:rFonts w:ascii="Times New Roman" w:eastAsia="SimSun" w:hAnsi="Times New Roman"/>
          <w:iCs/>
          <w:sz w:val="22"/>
          <w:szCs w:val="22"/>
        </w:rPr>
        <w:t xml:space="preserve">affecting electricity use and support of renewable energy policy. </w:t>
      </w:r>
      <w:r w:rsidR="00A541F6" w:rsidRPr="00624CEE">
        <w:rPr>
          <w:rFonts w:ascii="Times New Roman" w:hAnsi="Times New Roman"/>
          <w:sz w:val="22"/>
          <w:szCs w:val="22"/>
        </w:rPr>
        <w:t>Paper presented at</w:t>
      </w:r>
      <w:r w:rsidR="00A541F6" w:rsidRPr="00624CEE">
        <w:rPr>
          <w:rFonts w:ascii="Times New Roman" w:hAnsi="Times New Roman"/>
          <w:i/>
          <w:sz w:val="22"/>
          <w:szCs w:val="22"/>
        </w:rPr>
        <w:t xml:space="preserve"> </w:t>
      </w:r>
      <w:r w:rsidR="00A541F6" w:rsidRPr="00624CEE">
        <w:rPr>
          <w:rFonts w:ascii="Times New Roman" w:hAnsi="Times New Roman"/>
          <w:sz w:val="22"/>
          <w:szCs w:val="22"/>
        </w:rPr>
        <w:t>the </w:t>
      </w:r>
      <w:r w:rsidRPr="00624CEE">
        <w:rPr>
          <w:rFonts w:ascii="Times New Roman" w:eastAsia="SimSun" w:hAnsi="Times New Roman"/>
          <w:i/>
          <w:iCs/>
          <w:sz w:val="22"/>
          <w:szCs w:val="22"/>
        </w:rPr>
        <w:t>Annual Meeting</w:t>
      </w:r>
      <w:r w:rsidRPr="00624CEE">
        <w:rPr>
          <w:rFonts w:ascii="Times New Roman" w:eastAsia="SimSun" w:hAnsi="Times New Roman"/>
          <w:iCs/>
          <w:sz w:val="22"/>
          <w:szCs w:val="22"/>
        </w:rPr>
        <w:t xml:space="preserve"> of</w:t>
      </w:r>
      <w:r w:rsidR="00A541F6" w:rsidRPr="00624CEE">
        <w:rPr>
          <w:rFonts w:ascii="Times New Roman" w:eastAsia="SimSun" w:hAnsi="Times New Roman"/>
          <w:iCs/>
          <w:sz w:val="22"/>
          <w:szCs w:val="22"/>
        </w:rPr>
        <w:t xml:space="preserve"> </w:t>
      </w:r>
      <w:r w:rsidRPr="00624CEE">
        <w:rPr>
          <w:rFonts w:ascii="Times New Roman" w:hAnsi="Times New Roman"/>
          <w:i/>
          <w:sz w:val="22"/>
          <w:szCs w:val="22"/>
        </w:rPr>
        <w:t>American Sociological Association (</w:t>
      </w:r>
      <w:r w:rsidRPr="00624CEE">
        <w:rPr>
          <w:rFonts w:ascii="Times New Roman" w:eastAsia="SimSun" w:hAnsi="Times New Roman"/>
          <w:i/>
          <w:iCs/>
          <w:sz w:val="22"/>
          <w:szCs w:val="22"/>
        </w:rPr>
        <w:t>ASA)</w:t>
      </w:r>
      <w:r w:rsidRPr="00624CEE">
        <w:rPr>
          <w:rFonts w:ascii="Times New Roman" w:eastAsia="SimSun" w:hAnsi="Times New Roman"/>
          <w:iCs/>
          <w:sz w:val="22"/>
          <w:szCs w:val="22"/>
        </w:rPr>
        <w:t>, New York, NY.</w:t>
      </w:r>
    </w:p>
    <w:p w14:paraId="47AF8DC4" w14:textId="77777777" w:rsidR="001201EC" w:rsidRPr="00624CEE" w:rsidRDefault="001201EC" w:rsidP="00053AE1">
      <w:pPr>
        <w:tabs>
          <w:tab w:val="left" w:pos="360"/>
          <w:tab w:val="left" w:pos="540"/>
          <w:tab w:val="left" w:pos="630"/>
          <w:tab w:val="left" w:pos="720"/>
        </w:tabs>
        <w:ind w:left="270" w:hanging="630"/>
        <w:rPr>
          <w:rFonts w:ascii="Times New Roman" w:eastAsia="SimSun" w:hAnsi="Times New Roman"/>
          <w:iCs/>
          <w:sz w:val="22"/>
          <w:szCs w:val="22"/>
        </w:rPr>
      </w:pPr>
    </w:p>
    <w:p w14:paraId="19C25B45" w14:textId="4BEB3921" w:rsidR="001201EC" w:rsidRPr="00624CEE" w:rsidRDefault="001201EC" w:rsidP="00053AE1">
      <w:pPr>
        <w:pStyle w:val="ListParagraph"/>
        <w:numPr>
          <w:ilvl w:val="0"/>
          <w:numId w:val="18"/>
        </w:numPr>
        <w:tabs>
          <w:tab w:val="left" w:pos="360"/>
          <w:tab w:val="left" w:pos="720"/>
        </w:tabs>
        <w:rPr>
          <w:rFonts w:ascii="Times New Roman" w:eastAsia="SimSun" w:hAnsi="Times New Roman"/>
          <w:iCs/>
          <w:sz w:val="22"/>
          <w:szCs w:val="22"/>
        </w:rPr>
      </w:pPr>
      <w:r w:rsidRPr="00624CEE">
        <w:rPr>
          <w:rFonts w:ascii="Times New Roman" w:eastAsia="SimSun" w:hAnsi="Times New Roman"/>
          <w:iCs/>
          <w:sz w:val="22"/>
          <w:szCs w:val="22"/>
        </w:rPr>
        <w:lastRenderedPageBreak/>
        <w:t>Chen, C.-F., Li, Y., &amp; Banerjee, D. (2012, August). Exploring social-psychological factors</w:t>
      </w:r>
    </w:p>
    <w:p w14:paraId="3D69AA98" w14:textId="0A656CFE" w:rsidR="001201EC" w:rsidRPr="00624CEE" w:rsidRDefault="001201EC" w:rsidP="00C41A4E">
      <w:pPr>
        <w:pStyle w:val="ListParagraph"/>
        <w:tabs>
          <w:tab w:val="left" w:pos="360"/>
          <w:tab w:val="left" w:pos="720"/>
        </w:tabs>
        <w:ind w:left="360"/>
        <w:rPr>
          <w:rFonts w:ascii="Times New Roman" w:eastAsia="SimSun" w:hAnsi="Times New Roman"/>
          <w:iCs/>
          <w:sz w:val="22"/>
          <w:szCs w:val="22"/>
        </w:rPr>
      </w:pPr>
      <w:r w:rsidRPr="00624CEE">
        <w:rPr>
          <w:rFonts w:ascii="Times New Roman" w:eastAsia="SimSun" w:hAnsi="Times New Roman"/>
          <w:iCs/>
          <w:sz w:val="22"/>
          <w:szCs w:val="22"/>
        </w:rPr>
        <w:t xml:space="preserve">related to energy conservation behavior among Chinese employees. </w:t>
      </w:r>
      <w:r w:rsidR="00C41A4E" w:rsidRPr="00624CEE">
        <w:rPr>
          <w:rFonts w:ascii="Times New Roman" w:hAnsi="Times New Roman"/>
          <w:sz w:val="22"/>
          <w:szCs w:val="22"/>
        </w:rPr>
        <w:t>Paper presented at</w:t>
      </w:r>
      <w:r w:rsidR="00C41A4E" w:rsidRPr="00624CEE">
        <w:rPr>
          <w:rFonts w:ascii="Times New Roman" w:hAnsi="Times New Roman"/>
          <w:i/>
          <w:sz w:val="22"/>
          <w:szCs w:val="22"/>
        </w:rPr>
        <w:t xml:space="preserve"> </w:t>
      </w:r>
      <w:r w:rsidR="00C41A4E" w:rsidRPr="00624CEE">
        <w:rPr>
          <w:rFonts w:ascii="Times New Roman" w:hAnsi="Times New Roman"/>
          <w:sz w:val="22"/>
          <w:szCs w:val="22"/>
        </w:rPr>
        <w:t xml:space="preserve">the </w:t>
      </w:r>
      <w:r w:rsidRPr="00624CEE">
        <w:rPr>
          <w:rFonts w:ascii="Times New Roman" w:eastAsia="SimSun" w:hAnsi="Times New Roman"/>
          <w:i/>
          <w:iCs/>
          <w:sz w:val="22"/>
          <w:szCs w:val="22"/>
        </w:rPr>
        <w:t>Annual Meeting of</w:t>
      </w:r>
      <w:r w:rsidR="00C41A4E" w:rsidRPr="00624CEE">
        <w:rPr>
          <w:rFonts w:ascii="Times New Roman" w:eastAsia="SimSun" w:hAnsi="Times New Roman"/>
          <w:i/>
          <w:iCs/>
          <w:sz w:val="22"/>
          <w:szCs w:val="22"/>
        </w:rPr>
        <w:t xml:space="preserve"> </w:t>
      </w:r>
      <w:r w:rsidRPr="00624CEE">
        <w:rPr>
          <w:rFonts w:ascii="Times New Roman" w:hAnsi="Times New Roman"/>
          <w:i/>
          <w:sz w:val="22"/>
          <w:szCs w:val="22"/>
        </w:rPr>
        <w:t>American Sociological Association (</w:t>
      </w:r>
      <w:r w:rsidRPr="00624CEE">
        <w:rPr>
          <w:rFonts w:ascii="Times New Roman" w:eastAsia="SimSun" w:hAnsi="Times New Roman"/>
          <w:i/>
          <w:iCs/>
          <w:sz w:val="22"/>
          <w:szCs w:val="22"/>
        </w:rPr>
        <w:t>ASA)</w:t>
      </w:r>
      <w:r w:rsidRPr="00624CEE">
        <w:rPr>
          <w:rFonts w:ascii="Times New Roman" w:eastAsia="SimSun" w:hAnsi="Times New Roman"/>
          <w:iCs/>
          <w:sz w:val="22"/>
          <w:szCs w:val="22"/>
        </w:rPr>
        <w:t xml:space="preserve">, Denver, CO. </w:t>
      </w:r>
    </w:p>
    <w:p w14:paraId="1BB2AF17" w14:textId="77777777" w:rsidR="001201EC" w:rsidRPr="00624CEE" w:rsidRDefault="001201EC" w:rsidP="00053AE1">
      <w:pPr>
        <w:tabs>
          <w:tab w:val="left" w:pos="360"/>
          <w:tab w:val="left" w:pos="540"/>
          <w:tab w:val="left" w:pos="630"/>
          <w:tab w:val="left" w:pos="720"/>
        </w:tabs>
        <w:ind w:left="180" w:hanging="540"/>
        <w:rPr>
          <w:rFonts w:ascii="Times New Roman" w:eastAsia="SimSun" w:hAnsi="Times New Roman"/>
          <w:iCs/>
          <w:sz w:val="22"/>
          <w:szCs w:val="22"/>
        </w:rPr>
      </w:pPr>
    </w:p>
    <w:p w14:paraId="0B258059" w14:textId="2FD878B4" w:rsidR="001201EC" w:rsidRPr="00624CEE" w:rsidRDefault="001201EC" w:rsidP="00053AE1">
      <w:pPr>
        <w:pStyle w:val="ListParagraph"/>
        <w:numPr>
          <w:ilvl w:val="0"/>
          <w:numId w:val="18"/>
        </w:numPr>
        <w:tabs>
          <w:tab w:val="left" w:pos="360"/>
          <w:tab w:val="left" w:pos="720"/>
        </w:tabs>
        <w:rPr>
          <w:rFonts w:ascii="Times New Roman" w:eastAsia="SimSun" w:hAnsi="Times New Roman"/>
          <w:iCs/>
          <w:sz w:val="22"/>
          <w:szCs w:val="22"/>
        </w:rPr>
      </w:pPr>
      <w:r w:rsidRPr="00624CEE">
        <w:rPr>
          <w:rFonts w:ascii="Times New Roman" w:eastAsia="SimSun" w:hAnsi="Times New Roman"/>
          <w:iCs/>
          <w:sz w:val="22"/>
          <w:szCs w:val="22"/>
        </w:rPr>
        <w:t xml:space="preserve">Mar, H., Chen, C.-F., &amp; Li, H. (2012, July). Bayesian network structure learning for </w:t>
      </w:r>
    </w:p>
    <w:p w14:paraId="38B99160" w14:textId="180F0F72" w:rsidR="001201EC" w:rsidRPr="00624CEE" w:rsidRDefault="001201EC" w:rsidP="00053AE1">
      <w:pPr>
        <w:pStyle w:val="ListParagraph"/>
        <w:tabs>
          <w:tab w:val="left" w:pos="360"/>
          <w:tab w:val="left" w:pos="630"/>
          <w:tab w:val="left" w:pos="720"/>
        </w:tabs>
        <w:ind w:left="360"/>
        <w:rPr>
          <w:rFonts w:ascii="Times New Roman" w:eastAsia="SimSun" w:hAnsi="Times New Roman"/>
          <w:i/>
          <w:iCs/>
          <w:sz w:val="22"/>
          <w:szCs w:val="22"/>
        </w:rPr>
      </w:pPr>
      <w:r w:rsidRPr="00624CEE">
        <w:rPr>
          <w:rFonts w:ascii="Times New Roman" w:eastAsia="SimSun" w:hAnsi="Times New Roman"/>
          <w:iCs/>
          <w:sz w:val="22"/>
          <w:szCs w:val="22"/>
        </w:rPr>
        <w:t xml:space="preserve">analyzing the impact of social networks on adolescent heavy drinking. </w:t>
      </w:r>
      <w:r w:rsidRPr="00624CEE">
        <w:rPr>
          <w:rFonts w:ascii="Times New Roman" w:eastAsia="SimSun" w:hAnsi="Times New Roman"/>
          <w:i/>
          <w:iCs/>
          <w:sz w:val="22"/>
          <w:szCs w:val="22"/>
        </w:rPr>
        <w:t>The Add Health</w:t>
      </w:r>
    </w:p>
    <w:p w14:paraId="420AEECF" w14:textId="14ABEDFB" w:rsidR="001201EC" w:rsidRPr="00624CEE" w:rsidRDefault="001201EC" w:rsidP="00053AE1">
      <w:pPr>
        <w:pStyle w:val="ListParagraph"/>
        <w:tabs>
          <w:tab w:val="left" w:pos="360"/>
          <w:tab w:val="left" w:pos="630"/>
          <w:tab w:val="left" w:pos="720"/>
        </w:tabs>
        <w:ind w:left="360"/>
        <w:rPr>
          <w:rFonts w:ascii="Times New Roman" w:eastAsia="SimSun" w:hAnsi="Times New Roman"/>
          <w:iCs/>
          <w:sz w:val="22"/>
          <w:szCs w:val="22"/>
        </w:rPr>
      </w:pPr>
      <w:r w:rsidRPr="00624CEE">
        <w:rPr>
          <w:rFonts w:ascii="Times New Roman" w:eastAsia="SimSun" w:hAnsi="Times New Roman"/>
          <w:i/>
          <w:iCs/>
          <w:sz w:val="22"/>
          <w:szCs w:val="22"/>
        </w:rPr>
        <w:t>Users Conference</w:t>
      </w:r>
      <w:r w:rsidRPr="00624CEE">
        <w:rPr>
          <w:rFonts w:ascii="Times New Roman" w:eastAsia="SimSun" w:hAnsi="Times New Roman"/>
          <w:iCs/>
          <w:sz w:val="22"/>
          <w:szCs w:val="22"/>
        </w:rPr>
        <w:t>, NIH Campus, Bethesda, MD.</w:t>
      </w:r>
    </w:p>
    <w:p w14:paraId="381002FC" w14:textId="77777777" w:rsidR="005E11A4" w:rsidRPr="00624CEE" w:rsidRDefault="005E11A4" w:rsidP="00053AE1">
      <w:pPr>
        <w:tabs>
          <w:tab w:val="left" w:pos="360"/>
          <w:tab w:val="left" w:pos="630"/>
          <w:tab w:val="left" w:pos="720"/>
        </w:tabs>
        <w:ind w:left="180" w:hanging="540"/>
        <w:rPr>
          <w:rFonts w:ascii="Times New Roman" w:eastAsia="SimSun" w:hAnsi="Times New Roman"/>
          <w:iCs/>
          <w:sz w:val="22"/>
          <w:szCs w:val="22"/>
        </w:rPr>
      </w:pPr>
    </w:p>
    <w:p w14:paraId="17421137" w14:textId="580F42C8" w:rsidR="005E11A4" w:rsidRPr="00624CEE" w:rsidRDefault="005E11A4" w:rsidP="00053AE1">
      <w:pPr>
        <w:pStyle w:val="ListParagraph"/>
        <w:numPr>
          <w:ilvl w:val="0"/>
          <w:numId w:val="18"/>
        </w:numPr>
        <w:tabs>
          <w:tab w:val="left" w:pos="360"/>
          <w:tab w:val="left" w:pos="720"/>
        </w:tabs>
        <w:rPr>
          <w:rFonts w:ascii="Times New Roman" w:eastAsia="SimSun" w:hAnsi="Times New Roman"/>
          <w:iCs/>
          <w:sz w:val="22"/>
          <w:szCs w:val="22"/>
        </w:rPr>
      </w:pPr>
      <w:r w:rsidRPr="00624CEE">
        <w:rPr>
          <w:rFonts w:ascii="Times New Roman" w:eastAsia="SimSun" w:hAnsi="Times New Roman"/>
          <w:iCs/>
          <w:sz w:val="22"/>
          <w:szCs w:val="22"/>
        </w:rPr>
        <w:t>Chen, C.-F. &amp; Shen, X. (2012, May). Do fear-appeal media messages work in China?</w:t>
      </w:r>
    </w:p>
    <w:p w14:paraId="4E868078" w14:textId="5DAE4C26" w:rsidR="005E11A4" w:rsidRPr="00624CEE" w:rsidRDefault="005E11A4" w:rsidP="00053AE1">
      <w:pPr>
        <w:pStyle w:val="ListParagraph"/>
        <w:tabs>
          <w:tab w:val="left" w:pos="360"/>
          <w:tab w:val="left" w:pos="450"/>
          <w:tab w:val="left" w:pos="720"/>
        </w:tabs>
        <w:ind w:left="360"/>
        <w:rPr>
          <w:rFonts w:ascii="Times New Roman" w:eastAsia="SimSun" w:hAnsi="Times New Roman"/>
          <w:iCs/>
          <w:sz w:val="22"/>
          <w:szCs w:val="22"/>
        </w:rPr>
      </w:pPr>
      <w:r w:rsidRPr="00624CEE">
        <w:rPr>
          <w:rFonts w:ascii="Times New Roman" w:eastAsia="SimSun" w:hAnsi="Times New Roman"/>
          <w:iCs/>
          <w:sz w:val="22"/>
          <w:szCs w:val="22"/>
        </w:rPr>
        <w:t>Effects of law enforcement, perceived consequences, and injunctive norms on d</w:t>
      </w:r>
      <w:r w:rsidR="00DA5DBE" w:rsidRPr="00624CEE">
        <w:rPr>
          <w:rFonts w:ascii="Times New Roman" w:eastAsia="SimSun" w:hAnsi="Times New Roman"/>
          <w:iCs/>
          <w:sz w:val="22"/>
          <w:szCs w:val="22"/>
        </w:rPr>
        <w:t>rinking</w:t>
      </w:r>
      <w:r w:rsidR="00053AE1" w:rsidRPr="00624CEE">
        <w:rPr>
          <w:rFonts w:ascii="Times New Roman" w:eastAsia="SimSun" w:hAnsi="Times New Roman"/>
          <w:iCs/>
          <w:sz w:val="22"/>
          <w:szCs w:val="22"/>
        </w:rPr>
        <w:t>- and</w:t>
      </w:r>
      <w:r w:rsidR="00DA5DBE" w:rsidRPr="00624CEE">
        <w:rPr>
          <w:rFonts w:ascii="Times New Roman" w:eastAsia="SimSun" w:hAnsi="Times New Roman"/>
          <w:iCs/>
          <w:sz w:val="22"/>
          <w:szCs w:val="22"/>
        </w:rPr>
        <w:t xml:space="preserve"> </w:t>
      </w:r>
      <w:r w:rsidRPr="00624CEE">
        <w:rPr>
          <w:rFonts w:ascii="Times New Roman" w:eastAsia="SimSun" w:hAnsi="Times New Roman"/>
          <w:iCs/>
          <w:sz w:val="22"/>
          <w:szCs w:val="22"/>
        </w:rPr>
        <w:t xml:space="preserve">driving behavior among Chinese students. </w:t>
      </w:r>
      <w:r w:rsidR="00EB5276" w:rsidRPr="00624CEE">
        <w:rPr>
          <w:rFonts w:ascii="Times New Roman" w:hAnsi="Times New Roman"/>
          <w:sz w:val="22"/>
          <w:szCs w:val="22"/>
        </w:rPr>
        <w:t xml:space="preserve">Paper presented at </w:t>
      </w:r>
      <w:r w:rsidR="00EB5276" w:rsidRPr="00624CEE">
        <w:rPr>
          <w:rFonts w:ascii="Times New Roman" w:eastAsia="SimSun" w:hAnsi="Times New Roman"/>
          <w:iCs/>
          <w:sz w:val="22"/>
          <w:szCs w:val="22"/>
        </w:rPr>
        <w:t>the</w:t>
      </w:r>
      <w:r w:rsidRPr="00624CEE">
        <w:rPr>
          <w:rFonts w:ascii="Times New Roman" w:eastAsia="SimSun" w:hAnsi="Times New Roman"/>
          <w:i/>
          <w:iCs/>
          <w:sz w:val="22"/>
          <w:szCs w:val="22"/>
        </w:rPr>
        <w:t xml:space="preserve"> </w:t>
      </w:r>
      <w:r w:rsidRPr="00624CEE">
        <w:rPr>
          <w:rFonts w:ascii="Times New Roman" w:eastAsia="SimSun" w:hAnsi="Times New Roman"/>
          <w:i/>
          <w:sz w:val="22"/>
          <w:szCs w:val="22"/>
        </w:rPr>
        <w:t>Annual Meeting of International</w:t>
      </w:r>
      <w:r w:rsidR="00053AE1" w:rsidRPr="00624CEE">
        <w:rPr>
          <w:rFonts w:ascii="Times New Roman" w:eastAsia="SimSun" w:hAnsi="Times New Roman"/>
          <w:i/>
          <w:sz w:val="22"/>
          <w:szCs w:val="22"/>
        </w:rPr>
        <w:t xml:space="preserve"> </w:t>
      </w:r>
      <w:r w:rsidRPr="00624CEE">
        <w:rPr>
          <w:rFonts w:ascii="Times New Roman" w:eastAsia="SimSun" w:hAnsi="Times New Roman"/>
          <w:i/>
          <w:sz w:val="22"/>
          <w:szCs w:val="22"/>
        </w:rPr>
        <w:t>Communication Association</w:t>
      </w:r>
      <w:r w:rsidRPr="00624CEE">
        <w:rPr>
          <w:rFonts w:ascii="Times New Roman" w:eastAsia="SimSun" w:hAnsi="Times New Roman"/>
          <w:sz w:val="22"/>
          <w:szCs w:val="22"/>
        </w:rPr>
        <w:t xml:space="preserve"> (</w:t>
      </w:r>
      <w:r w:rsidRPr="00624CEE">
        <w:rPr>
          <w:rFonts w:ascii="Times New Roman" w:eastAsia="SimSun" w:hAnsi="Times New Roman"/>
          <w:i/>
          <w:sz w:val="22"/>
          <w:szCs w:val="22"/>
        </w:rPr>
        <w:t>ICA</w:t>
      </w:r>
      <w:r w:rsidRPr="00624CEE">
        <w:rPr>
          <w:rFonts w:ascii="Times New Roman" w:eastAsia="SimSun" w:hAnsi="Times New Roman"/>
          <w:sz w:val="22"/>
          <w:szCs w:val="22"/>
        </w:rPr>
        <w:t>)</w:t>
      </w:r>
      <w:r w:rsidRPr="00624CEE">
        <w:rPr>
          <w:rFonts w:ascii="Times New Roman" w:eastAsia="SimSun" w:hAnsi="Times New Roman"/>
          <w:iCs/>
          <w:sz w:val="22"/>
          <w:szCs w:val="22"/>
        </w:rPr>
        <w:t xml:space="preserve">, Denver, CO. </w:t>
      </w:r>
    </w:p>
    <w:p w14:paraId="734F82C9" w14:textId="77777777" w:rsidR="005E11A4" w:rsidRPr="00624CEE" w:rsidRDefault="005E11A4" w:rsidP="00053AE1">
      <w:pPr>
        <w:tabs>
          <w:tab w:val="left" w:pos="360"/>
          <w:tab w:val="left" w:pos="630"/>
          <w:tab w:val="left" w:pos="720"/>
        </w:tabs>
        <w:ind w:left="180" w:hanging="540"/>
        <w:rPr>
          <w:rFonts w:ascii="Times New Roman" w:eastAsia="SimSun" w:hAnsi="Times New Roman"/>
          <w:iCs/>
          <w:sz w:val="22"/>
          <w:szCs w:val="22"/>
        </w:rPr>
      </w:pPr>
    </w:p>
    <w:p w14:paraId="2B1EE8BE" w14:textId="0DFC12F6" w:rsidR="005E11A4" w:rsidRPr="00624CEE" w:rsidRDefault="005E11A4" w:rsidP="00053AE1">
      <w:pPr>
        <w:pStyle w:val="ListParagraph"/>
        <w:numPr>
          <w:ilvl w:val="0"/>
          <w:numId w:val="18"/>
        </w:numPr>
        <w:tabs>
          <w:tab w:val="left" w:pos="360"/>
          <w:tab w:val="left" w:pos="720"/>
        </w:tabs>
        <w:rPr>
          <w:rFonts w:ascii="Times New Roman" w:eastAsia="SimSun" w:hAnsi="Times New Roman"/>
          <w:sz w:val="22"/>
          <w:szCs w:val="22"/>
        </w:rPr>
      </w:pPr>
      <w:r w:rsidRPr="00624CEE">
        <w:rPr>
          <w:rFonts w:ascii="Times New Roman" w:eastAsia="SimSun" w:hAnsi="Times New Roman"/>
          <w:sz w:val="22"/>
          <w:szCs w:val="22"/>
        </w:rPr>
        <w:t>Chen, C.-F. &amp; Shen, X. (2011, October). Social and psychological factors of drinking and</w:t>
      </w:r>
    </w:p>
    <w:p w14:paraId="600B6067" w14:textId="6FC9730E" w:rsidR="005E11A4" w:rsidRPr="00624CEE" w:rsidRDefault="005E11A4" w:rsidP="00EB5276">
      <w:pPr>
        <w:pStyle w:val="ListParagraph"/>
        <w:tabs>
          <w:tab w:val="left" w:pos="360"/>
          <w:tab w:val="left" w:pos="630"/>
          <w:tab w:val="left" w:pos="720"/>
        </w:tabs>
        <w:ind w:left="360"/>
        <w:rPr>
          <w:rFonts w:ascii="Times New Roman" w:eastAsia="SimSun" w:hAnsi="Times New Roman"/>
          <w:i/>
          <w:iCs/>
          <w:sz w:val="22"/>
          <w:szCs w:val="22"/>
        </w:rPr>
      </w:pPr>
      <w:r w:rsidRPr="00624CEE">
        <w:rPr>
          <w:rFonts w:ascii="Times New Roman" w:eastAsia="SimSun" w:hAnsi="Times New Roman"/>
          <w:sz w:val="22"/>
          <w:szCs w:val="22"/>
        </w:rPr>
        <w:t xml:space="preserve">driving among Chinese college students. </w:t>
      </w:r>
      <w:r w:rsidR="00EB5276" w:rsidRPr="00624CEE">
        <w:rPr>
          <w:rFonts w:ascii="Times New Roman" w:hAnsi="Times New Roman"/>
          <w:sz w:val="22"/>
          <w:szCs w:val="22"/>
        </w:rPr>
        <w:t xml:space="preserve">Paper presented at </w:t>
      </w:r>
      <w:r w:rsidR="00EB5276" w:rsidRPr="00624CEE">
        <w:rPr>
          <w:rFonts w:ascii="Times New Roman" w:eastAsia="SimSun" w:hAnsi="Times New Roman"/>
          <w:sz w:val="22"/>
          <w:szCs w:val="22"/>
        </w:rPr>
        <w:t xml:space="preserve">the </w:t>
      </w:r>
      <w:r w:rsidRPr="00624CEE">
        <w:rPr>
          <w:rFonts w:ascii="Times New Roman" w:eastAsia="SimSun" w:hAnsi="Times New Roman"/>
          <w:i/>
          <w:sz w:val="22"/>
          <w:szCs w:val="22"/>
        </w:rPr>
        <w:t>Proceedings</w:t>
      </w:r>
      <w:r w:rsidRPr="00624CEE">
        <w:rPr>
          <w:rFonts w:ascii="Times New Roman" w:eastAsia="SimSun" w:hAnsi="Times New Roman"/>
          <w:i/>
          <w:iCs/>
          <w:sz w:val="22"/>
          <w:szCs w:val="22"/>
        </w:rPr>
        <w:t xml:space="preserve"> of International Conference on</w:t>
      </w:r>
      <w:r w:rsidR="00EB5276" w:rsidRPr="00624CEE">
        <w:rPr>
          <w:rFonts w:ascii="Times New Roman" w:eastAsia="SimSun" w:hAnsi="Times New Roman"/>
          <w:i/>
          <w:iCs/>
          <w:sz w:val="22"/>
          <w:szCs w:val="22"/>
        </w:rPr>
        <w:t xml:space="preserve"> </w:t>
      </w:r>
      <w:r w:rsidRPr="00624CEE">
        <w:rPr>
          <w:rFonts w:ascii="Times New Roman" w:eastAsia="SimSun" w:hAnsi="Times New Roman"/>
          <w:i/>
          <w:iCs/>
          <w:sz w:val="22"/>
          <w:szCs w:val="22"/>
        </w:rPr>
        <w:t>Public Administration</w:t>
      </w:r>
      <w:r w:rsidRPr="00624CEE">
        <w:rPr>
          <w:rFonts w:ascii="Times New Roman" w:eastAsia="SimSun" w:hAnsi="Times New Roman"/>
          <w:sz w:val="22"/>
          <w:szCs w:val="22"/>
        </w:rPr>
        <w:t xml:space="preserve">, </w:t>
      </w:r>
      <w:proofErr w:type="spellStart"/>
      <w:r w:rsidRPr="00624CEE">
        <w:rPr>
          <w:rFonts w:ascii="Times New Roman" w:eastAsia="SimSun" w:hAnsi="Times New Roman"/>
          <w:sz w:val="22"/>
          <w:szCs w:val="22"/>
        </w:rPr>
        <w:t>Dongsan</w:t>
      </w:r>
      <w:proofErr w:type="spellEnd"/>
      <w:r w:rsidRPr="00624CEE">
        <w:rPr>
          <w:rFonts w:ascii="Times New Roman" w:eastAsia="SimSun" w:hAnsi="Times New Roman"/>
          <w:sz w:val="22"/>
          <w:szCs w:val="22"/>
        </w:rPr>
        <w:t xml:space="preserve"> City, China.</w:t>
      </w:r>
    </w:p>
    <w:p w14:paraId="671AB9AE" w14:textId="77777777" w:rsidR="005E11A4" w:rsidRPr="00624CEE" w:rsidRDefault="005E11A4" w:rsidP="00053AE1">
      <w:pPr>
        <w:tabs>
          <w:tab w:val="left" w:pos="360"/>
          <w:tab w:val="left" w:pos="630"/>
          <w:tab w:val="left" w:pos="720"/>
        </w:tabs>
        <w:ind w:left="180" w:hanging="540"/>
        <w:rPr>
          <w:rFonts w:ascii="Times New Roman" w:eastAsia="SimSun" w:hAnsi="Times New Roman"/>
          <w:sz w:val="22"/>
          <w:szCs w:val="22"/>
        </w:rPr>
      </w:pPr>
    </w:p>
    <w:p w14:paraId="741728E2" w14:textId="5AC5198A" w:rsidR="005E11A4" w:rsidRPr="00624CEE" w:rsidRDefault="005E11A4" w:rsidP="00053AE1">
      <w:pPr>
        <w:pStyle w:val="ListParagraph"/>
        <w:numPr>
          <w:ilvl w:val="0"/>
          <w:numId w:val="18"/>
        </w:numPr>
        <w:tabs>
          <w:tab w:val="left" w:pos="360"/>
          <w:tab w:val="left" w:pos="720"/>
        </w:tabs>
        <w:rPr>
          <w:rFonts w:ascii="Times New Roman" w:eastAsia="SimSun" w:hAnsi="Times New Roman"/>
          <w:iCs/>
          <w:sz w:val="22"/>
          <w:szCs w:val="22"/>
        </w:rPr>
      </w:pPr>
      <w:r w:rsidRPr="00624CEE">
        <w:rPr>
          <w:rFonts w:ascii="Times New Roman" w:eastAsia="SimSun" w:hAnsi="Times New Roman"/>
          <w:iCs/>
          <w:sz w:val="22"/>
          <w:szCs w:val="22"/>
        </w:rPr>
        <w:t>Chen, C.-F., Li, H., &amp; Mar, H. (2011, August). Explaining mechanisms of norms and</w:t>
      </w:r>
    </w:p>
    <w:p w14:paraId="0705ED4C" w14:textId="604A8165" w:rsidR="005E11A4" w:rsidRPr="00624CEE" w:rsidRDefault="005E11A4" w:rsidP="00EB5276">
      <w:pPr>
        <w:pStyle w:val="ListParagraph"/>
        <w:tabs>
          <w:tab w:val="left" w:pos="360"/>
          <w:tab w:val="left" w:pos="720"/>
        </w:tabs>
        <w:ind w:left="360"/>
        <w:rPr>
          <w:rFonts w:ascii="Times New Roman" w:eastAsia="SimSun" w:hAnsi="Times New Roman"/>
          <w:i/>
          <w:sz w:val="22"/>
          <w:szCs w:val="22"/>
        </w:rPr>
      </w:pPr>
      <w:r w:rsidRPr="00624CEE">
        <w:rPr>
          <w:rFonts w:ascii="Times New Roman" w:eastAsia="SimSun" w:hAnsi="Times New Roman"/>
          <w:iCs/>
          <w:sz w:val="22"/>
          <w:szCs w:val="22"/>
        </w:rPr>
        <w:t xml:space="preserve">networks on heavy drinking and alcohol consequences among youth. </w:t>
      </w:r>
      <w:r w:rsidR="00EB5276" w:rsidRPr="00624CEE">
        <w:rPr>
          <w:rFonts w:ascii="Times New Roman" w:hAnsi="Times New Roman"/>
          <w:sz w:val="22"/>
          <w:szCs w:val="22"/>
        </w:rPr>
        <w:t>Paper presented at the</w:t>
      </w:r>
      <w:r w:rsidR="00EB5276" w:rsidRPr="00624CEE">
        <w:rPr>
          <w:rFonts w:ascii="Times New Roman" w:hAnsi="Times New Roman"/>
          <w:i/>
          <w:sz w:val="22"/>
          <w:szCs w:val="22"/>
        </w:rPr>
        <w:t xml:space="preserve"> </w:t>
      </w:r>
      <w:r w:rsidRPr="00624CEE">
        <w:rPr>
          <w:rFonts w:ascii="Times New Roman" w:eastAsia="SimSun" w:hAnsi="Times New Roman"/>
          <w:i/>
          <w:sz w:val="22"/>
          <w:szCs w:val="22"/>
        </w:rPr>
        <w:t>Annual Meeting</w:t>
      </w:r>
      <w:r w:rsidR="00EB5276" w:rsidRPr="00624CEE">
        <w:rPr>
          <w:rFonts w:ascii="Times New Roman" w:eastAsia="SimSun" w:hAnsi="Times New Roman"/>
          <w:i/>
          <w:sz w:val="22"/>
          <w:szCs w:val="22"/>
        </w:rPr>
        <w:t xml:space="preserve"> </w:t>
      </w:r>
      <w:r w:rsidRPr="00624CEE">
        <w:rPr>
          <w:rFonts w:ascii="Times New Roman" w:eastAsia="SimSun" w:hAnsi="Times New Roman"/>
          <w:i/>
          <w:sz w:val="22"/>
          <w:szCs w:val="22"/>
        </w:rPr>
        <w:t xml:space="preserve">of </w:t>
      </w:r>
      <w:r w:rsidRPr="00624CEE">
        <w:rPr>
          <w:rFonts w:ascii="Times New Roman" w:hAnsi="Times New Roman"/>
          <w:i/>
          <w:sz w:val="22"/>
          <w:szCs w:val="22"/>
        </w:rPr>
        <w:t>American Sociological Association (</w:t>
      </w:r>
      <w:r w:rsidRPr="00624CEE">
        <w:rPr>
          <w:rFonts w:ascii="Times New Roman" w:eastAsia="SimSun" w:hAnsi="Times New Roman"/>
          <w:i/>
          <w:sz w:val="22"/>
          <w:szCs w:val="22"/>
        </w:rPr>
        <w:t>ASA)</w:t>
      </w:r>
      <w:r w:rsidRPr="00624CEE">
        <w:rPr>
          <w:rFonts w:ascii="Times New Roman" w:eastAsia="SimSun" w:hAnsi="Times New Roman"/>
          <w:iCs/>
          <w:sz w:val="22"/>
          <w:szCs w:val="22"/>
        </w:rPr>
        <w:t>, Las Vegas, NV.</w:t>
      </w:r>
    </w:p>
    <w:p w14:paraId="392B7040" w14:textId="77777777" w:rsidR="005E11A4" w:rsidRPr="00624CEE" w:rsidRDefault="005E11A4" w:rsidP="00053AE1">
      <w:pPr>
        <w:tabs>
          <w:tab w:val="left" w:pos="360"/>
          <w:tab w:val="left" w:pos="630"/>
          <w:tab w:val="left" w:pos="720"/>
        </w:tabs>
        <w:ind w:left="180" w:hanging="540"/>
        <w:rPr>
          <w:rFonts w:ascii="Times New Roman" w:eastAsia="SimSun" w:hAnsi="Times New Roman"/>
          <w:iCs/>
          <w:sz w:val="22"/>
          <w:szCs w:val="22"/>
        </w:rPr>
      </w:pPr>
    </w:p>
    <w:p w14:paraId="54379808" w14:textId="1E67FC58" w:rsidR="005E11A4" w:rsidRPr="00624CEE" w:rsidRDefault="005E11A4" w:rsidP="00053AE1">
      <w:pPr>
        <w:pStyle w:val="ListParagraph"/>
        <w:numPr>
          <w:ilvl w:val="0"/>
          <w:numId w:val="18"/>
        </w:numPr>
        <w:tabs>
          <w:tab w:val="left" w:pos="360"/>
          <w:tab w:val="left" w:pos="720"/>
        </w:tabs>
        <w:rPr>
          <w:rFonts w:ascii="Times New Roman" w:hAnsi="Times New Roman"/>
          <w:sz w:val="22"/>
          <w:szCs w:val="22"/>
        </w:rPr>
      </w:pPr>
      <w:r w:rsidRPr="00624CEE">
        <w:rPr>
          <w:rFonts w:ascii="Times New Roman" w:hAnsi="Times New Roman"/>
          <w:sz w:val="22"/>
          <w:szCs w:val="22"/>
        </w:rPr>
        <w:t>Chen, L., Markham, P., Chen, C. F., &amp; Liu, Y. (2011, July). Analysis of societal event</w:t>
      </w:r>
    </w:p>
    <w:p w14:paraId="73D05228" w14:textId="0CA07745" w:rsidR="005E11A4" w:rsidRPr="00624CEE" w:rsidRDefault="005E11A4" w:rsidP="00053AE1">
      <w:pPr>
        <w:pStyle w:val="ListParagraph"/>
        <w:tabs>
          <w:tab w:val="left" w:pos="360"/>
          <w:tab w:val="left" w:pos="630"/>
          <w:tab w:val="left" w:pos="720"/>
        </w:tabs>
        <w:ind w:left="360"/>
        <w:rPr>
          <w:rFonts w:ascii="Times New Roman" w:hAnsi="Times New Roman"/>
          <w:i/>
          <w:iCs/>
          <w:sz w:val="22"/>
          <w:szCs w:val="22"/>
        </w:rPr>
      </w:pPr>
      <w:r w:rsidRPr="00624CEE">
        <w:rPr>
          <w:rFonts w:ascii="Times New Roman" w:hAnsi="Times New Roman"/>
          <w:sz w:val="22"/>
          <w:szCs w:val="22"/>
        </w:rPr>
        <w:t xml:space="preserve">impacts on the power system frequency using FNET measurements (pp. 1-8). </w:t>
      </w:r>
      <w:r w:rsidR="00EB5276" w:rsidRPr="00624CEE">
        <w:rPr>
          <w:rFonts w:ascii="Times New Roman" w:hAnsi="Times New Roman"/>
          <w:sz w:val="22"/>
          <w:szCs w:val="22"/>
        </w:rPr>
        <w:t>Paper presented at</w:t>
      </w:r>
      <w:r w:rsidR="00EB5276" w:rsidRPr="00624CEE">
        <w:rPr>
          <w:rFonts w:ascii="Times New Roman" w:hAnsi="Times New Roman"/>
          <w:i/>
          <w:iCs/>
          <w:sz w:val="22"/>
          <w:szCs w:val="22"/>
        </w:rPr>
        <w:t xml:space="preserve"> </w:t>
      </w:r>
      <w:r w:rsidR="00D77AC1" w:rsidRPr="00624CEE">
        <w:rPr>
          <w:rFonts w:ascii="Times New Roman" w:hAnsi="Times New Roman"/>
          <w:i/>
          <w:iCs/>
          <w:sz w:val="22"/>
          <w:szCs w:val="22"/>
        </w:rPr>
        <w:t xml:space="preserve">2011 IEEE </w:t>
      </w:r>
      <w:r w:rsidRPr="00624CEE">
        <w:rPr>
          <w:rFonts w:ascii="Times New Roman" w:hAnsi="Times New Roman"/>
          <w:i/>
          <w:iCs/>
          <w:sz w:val="22"/>
          <w:szCs w:val="22"/>
        </w:rPr>
        <w:t xml:space="preserve">Power and Energy Society General Meeting, </w:t>
      </w:r>
      <w:r w:rsidRPr="00624CEE">
        <w:rPr>
          <w:rFonts w:ascii="Times New Roman" w:hAnsi="Times New Roman"/>
          <w:iCs/>
          <w:sz w:val="22"/>
          <w:szCs w:val="22"/>
        </w:rPr>
        <w:t xml:space="preserve">Detroit, MI. </w:t>
      </w:r>
      <w:r w:rsidRPr="00624CEE">
        <w:rPr>
          <w:rFonts w:ascii="Times New Roman" w:hAnsi="Times New Roman"/>
          <w:i/>
          <w:iCs/>
          <w:sz w:val="22"/>
          <w:szCs w:val="22"/>
        </w:rPr>
        <w:t xml:space="preserve"> </w:t>
      </w:r>
    </w:p>
    <w:p w14:paraId="69224892" w14:textId="77777777" w:rsidR="005E11A4" w:rsidRPr="00624CEE" w:rsidRDefault="005E11A4" w:rsidP="00053AE1">
      <w:pPr>
        <w:tabs>
          <w:tab w:val="left" w:pos="360"/>
          <w:tab w:val="left" w:pos="630"/>
          <w:tab w:val="left" w:pos="720"/>
        </w:tabs>
        <w:ind w:left="270" w:hanging="540"/>
        <w:rPr>
          <w:rFonts w:ascii="Times New Roman" w:hAnsi="Times New Roman"/>
          <w:i/>
          <w:iCs/>
          <w:sz w:val="22"/>
          <w:szCs w:val="22"/>
        </w:rPr>
      </w:pPr>
    </w:p>
    <w:p w14:paraId="4BD5F3F5" w14:textId="6916AF72" w:rsidR="005E11A4" w:rsidRPr="00624CEE" w:rsidRDefault="005E11A4" w:rsidP="00053AE1">
      <w:pPr>
        <w:pStyle w:val="ListParagraph"/>
        <w:numPr>
          <w:ilvl w:val="0"/>
          <w:numId w:val="18"/>
        </w:numPr>
        <w:tabs>
          <w:tab w:val="left" w:pos="360"/>
          <w:tab w:val="left" w:pos="720"/>
        </w:tabs>
        <w:rPr>
          <w:rFonts w:ascii="Times New Roman" w:hAnsi="Times New Roman"/>
          <w:sz w:val="22"/>
          <w:szCs w:val="22"/>
        </w:rPr>
      </w:pPr>
      <w:r w:rsidRPr="00624CEE">
        <w:rPr>
          <w:rFonts w:ascii="Times New Roman" w:hAnsi="Times New Roman"/>
          <w:sz w:val="22"/>
          <w:szCs w:val="22"/>
        </w:rPr>
        <w:t>Li, H., Chen, C. F., &amp; Lai, L. (2011, June). Propagation of spectrum preference in cognitive</w:t>
      </w:r>
    </w:p>
    <w:p w14:paraId="69FCEC12" w14:textId="658F26C5" w:rsidR="005E11A4" w:rsidRPr="00624CEE" w:rsidRDefault="005E11A4" w:rsidP="00053AE1">
      <w:pPr>
        <w:pStyle w:val="ListParagraph"/>
        <w:tabs>
          <w:tab w:val="left" w:pos="360"/>
          <w:tab w:val="left" w:pos="450"/>
          <w:tab w:val="left" w:pos="720"/>
        </w:tabs>
        <w:ind w:left="360"/>
        <w:rPr>
          <w:rFonts w:ascii="Times New Roman" w:hAnsi="Times New Roman"/>
          <w:sz w:val="22"/>
          <w:szCs w:val="22"/>
        </w:rPr>
      </w:pPr>
      <w:r w:rsidRPr="00624CEE">
        <w:rPr>
          <w:rFonts w:ascii="Times New Roman" w:hAnsi="Times New Roman"/>
          <w:sz w:val="22"/>
          <w:szCs w:val="22"/>
        </w:rPr>
        <w:t xml:space="preserve">radio networks: A social network approach (pp. 1-5). </w:t>
      </w:r>
      <w:r w:rsidR="00EB5276" w:rsidRPr="00624CEE">
        <w:rPr>
          <w:rFonts w:ascii="Times New Roman" w:hAnsi="Times New Roman"/>
          <w:sz w:val="22"/>
          <w:szCs w:val="22"/>
        </w:rPr>
        <w:t>Paper presented at</w:t>
      </w:r>
      <w:r w:rsidR="00EB5276" w:rsidRPr="00624CEE">
        <w:rPr>
          <w:rFonts w:ascii="Times New Roman" w:hAnsi="Times New Roman"/>
          <w:i/>
          <w:sz w:val="22"/>
          <w:szCs w:val="22"/>
        </w:rPr>
        <w:t xml:space="preserve"> </w:t>
      </w:r>
      <w:r w:rsidR="00EB5276" w:rsidRPr="00624CEE">
        <w:rPr>
          <w:rFonts w:ascii="Times New Roman" w:hAnsi="Times New Roman"/>
          <w:sz w:val="22"/>
          <w:szCs w:val="22"/>
        </w:rPr>
        <w:t>the</w:t>
      </w:r>
      <w:r w:rsidRPr="00624CEE">
        <w:rPr>
          <w:rFonts w:ascii="Times New Roman" w:hAnsi="Times New Roman"/>
          <w:sz w:val="22"/>
          <w:szCs w:val="22"/>
        </w:rPr>
        <w:t> </w:t>
      </w:r>
      <w:r w:rsidR="001A4331" w:rsidRPr="00624CEE">
        <w:rPr>
          <w:rFonts w:ascii="Times New Roman" w:hAnsi="Times New Roman"/>
          <w:i/>
          <w:iCs/>
          <w:sz w:val="22"/>
          <w:szCs w:val="22"/>
        </w:rPr>
        <w:t xml:space="preserve">2011 IEEE International </w:t>
      </w:r>
      <w:r w:rsidRPr="00624CEE">
        <w:rPr>
          <w:rFonts w:ascii="Times New Roman" w:hAnsi="Times New Roman"/>
          <w:i/>
          <w:iCs/>
          <w:sz w:val="22"/>
          <w:szCs w:val="22"/>
        </w:rPr>
        <w:t xml:space="preserve">Conference on Communications (ICC), </w:t>
      </w:r>
      <w:r w:rsidRPr="00624CEE">
        <w:rPr>
          <w:rFonts w:ascii="Times New Roman" w:hAnsi="Times New Roman"/>
          <w:iCs/>
          <w:sz w:val="22"/>
          <w:szCs w:val="22"/>
        </w:rPr>
        <w:t xml:space="preserve">Kyoto, Japan. </w:t>
      </w:r>
      <w:r w:rsidRPr="00624CEE">
        <w:rPr>
          <w:rFonts w:ascii="Times New Roman" w:hAnsi="Times New Roman"/>
          <w:sz w:val="22"/>
          <w:szCs w:val="22"/>
        </w:rPr>
        <w:t> </w:t>
      </w:r>
    </w:p>
    <w:p w14:paraId="7242C990" w14:textId="77777777" w:rsidR="005E11A4" w:rsidRPr="00624CEE" w:rsidRDefault="005E11A4" w:rsidP="00053AE1">
      <w:pPr>
        <w:tabs>
          <w:tab w:val="left" w:pos="360"/>
          <w:tab w:val="left" w:pos="630"/>
          <w:tab w:val="left" w:pos="720"/>
        </w:tabs>
        <w:ind w:left="270" w:hanging="630"/>
        <w:rPr>
          <w:rFonts w:ascii="Times New Roman" w:hAnsi="Times New Roman"/>
          <w:sz w:val="22"/>
          <w:szCs w:val="22"/>
        </w:rPr>
      </w:pPr>
    </w:p>
    <w:p w14:paraId="538B70E2" w14:textId="417016CB" w:rsidR="005E11A4" w:rsidRPr="00624CEE" w:rsidRDefault="005E11A4" w:rsidP="00053AE1">
      <w:pPr>
        <w:pStyle w:val="ListParagraph"/>
        <w:numPr>
          <w:ilvl w:val="0"/>
          <w:numId w:val="18"/>
        </w:numPr>
        <w:tabs>
          <w:tab w:val="left" w:pos="360"/>
          <w:tab w:val="left" w:pos="720"/>
        </w:tabs>
        <w:rPr>
          <w:rFonts w:ascii="Times New Roman" w:hAnsi="Times New Roman"/>
          <w:sz w:val="22"/>
          <w:szCs w:val="22"/>
        </w:rPr>
      </w:pPr>
      <w:r w:rsidRPr="00624CEE">
        <w:rPr>
          <w:rFonts w:ascii="Times New Roman" w:hAnsi="Times New Roman"/>
          <w:sz w:val="22"/>
          <w:szCs w:val="22"/>
        </w:rPr>
        <w:t>Chen, C.-F. (2010, August). Norm transmission, interpersonal communication and drinking</w:t>
      </w:r>
    </w:p>
    <w:p w14:paraId="277678E0" w14:textId="1BCBA3E4" w:rsidR="005E11A4" w:rsidRPr="00624CEE" w:rsidRDefault="005E11A4" w:rsidP="00053AE1">
      <w:pPr>
        <w:pStyle w:val="ListParagraph"/>
        <w:tabs>
          <w:tab w:val="left" w:pos="360"/>
          <w:tab w:val="left" w:pos="450"/>
          <w:tab w:val="left" w:pos="720"/>
        </w:tabs>
        <w:ind w:left="360"/>
        <w:rPr>
          <w:rFonts w:ascii="Times New Roman" w:hAnsi="Times New Roman"/>
          <w:sz w:val="22"/>
          <w:szCs w:val="22"/>
        </w:rPr>
      </w:pPr>
      <w:r w:rsidRPr="00624CEE">
        <w:rPr>
          <w:rFonts w:ascii="Times New Roman" w:hAnsi="Times New Roman"/>
          <w:sz w:val="22"/>
          <w:szCs w:val="22"/>
        </w:rPr>
        <w:t xml:space="preserve">decision. </w:t>
      </w:r>
      <w:r w:rsidR="00EB5276" w:rsidRPr="00624CEE">
        <w:rPr>
          <w:rFonts w:ascii="Times New Roman" w:hAnsi="Times New Roman"/>
          <w:sz w:val="22"/>
          <w:szCs w:val="22"/>
        </w:rPr>
        <w:t>Paper presented at</w:t>
      </w:r>
      <w:r w:rsidR="00EB5276" w:rsidRPr="00624CEE">
        <w:rPr>
          <w:rFonts w:ascii="Times New Roman" w:hAnsi="Times New Roman"/>
          <w:i/>
          <w:sz w:val="22"/>
          <w:szCs w:val="22"/>
        </w:rPr>
        <w:t xml:space="preserve"> </w:t>
      </w:r>
      <w:r w:rsidRPr="00624CEE">
        <w:rPr>
          <w:rFonts w:ascii="Times New Roman" w:hAnsi="Times New Roman"/>
          <w:i/>
          <w:sz w:val="22"/>
          <w:szCs w:val="22"/>
        </w:rPr>
        <w:t xml:space="preserve">The </w:t>
      </w:r>
      <w:r w:rsidRPr="00624CEE">
        <w:rPr>
          <w:rFonts w:ascii="Times New Roman" w:hAnsi="Times New Roman"/>
          <w:i/>
          <w:iCs/>
          <w:sz w:val="22"/>
          <w:szCs w:val="22"/>
        </w:rPr>
        <w:t>Annual Meeting of American Sociological Association (ASA)</w:t>
      </w:r>
      <w:r w:rsidRPr="00624CEE">
        <w:rPr>
          <w:rFonts w:ascii="Times New Roman" w:hAnsi="Times New Roman"/>
          <w:sz w:val="22"/>
          <w:szCs w:val="22"/>
        </w:rPr>
        <w:t>, Chicago, IL.</w:t>
      </w:r>
    </w:p>
    <w:p w14:paraId="7DB35921" w14:textId="77777777" w:rsidR="005E11A4" w:rsidRPr="00624CEE" w:rsidRDefault="005E11A4" w:rsidP="00053AE1">
      <w:pPr>
        <w:tabs>
          <w:tab w:val="left" w:pos="360"/>
          <w:tab w:val="left" w:pos="720"/>
        </w:tabs>
        <w:ind w:left="180" w:hanging="540"/>
        <w:rPr>
          <w:rFonts w:ascii="Times New Roman" w:hAnsi="Times New Roman"/>
          <w:sz w:val="22"/>
          <w:szCs w:val="22"/>
        </w:rPr>
      </w:pPr>
    </w:p>
    <w:p w14:paraId="046F680A" w14:textId="4A15FBDC" w:rsidR="005E11A4" w:rsidRPr="00624CEE" w:rsidRDefault="005E11A4" w:rsidP="00053AE1">
      <w:pPr>
        <w:pStyle w:val="ListParagraph"/>
        <w:numPr>
          <w:ilvl w:val="0"/>
          <w:numId w:val="18"/>
        </w:numPr>
        <w:tabs>
          <w:tab w:val="left" w:pos="360"/>
          <w:tab w:val="left" w:pos="720"/>
        </w:tabs>
        <w:rPr>
          <w:rFonts w:ascii="Times New Roman" w:hAnsi="Times New Roman"/>
          <w:sz w:val="22"/>
          <w:szCs w:val="22"/>
        </w:rPr>
      </w:pPr>
      <w:r w:rsidRPr="00624CEE">
        <w:rPr>
          <w:rFonts w:ascii="Times New Roman" w:hAnsi="Times New Roman"/>
          <w:sz w:val="22"/>
          <w:szCs w:val="22"/>
        </w:rPr>
        <w:t>Tang, L. &amp; Chen, C.-F. (2010, June). Connecting social norms and social networks: A</w:t>
      </w:r>
    </w:p>
    <w:p w14:paraId="5C62C5FC" w14:textId="7103393D" w:rsidR="005E11A4" w:rsidRPr="00624CEE" w:rsidRDefault="005E11A4" w:rsidP="00EB5276">
      <w:pPr>
        <w:pStyle w:val="ListParagraph"/>
        <w:tabs>
          <w:tab w:val="left" w:pos="360"/>
          <w:tab w:val="left" w:pos="720"/>
        </w:tabs>
        <w:ind w:left="360"/>
        <w:rPr>
          <w:rFonts w:ascii="Times New Roman" w:hAnsi="Times New Roman"/>
          <w:i/>
          <w:sz w:val="22"/>
          <w:szCs w:val="22"/>
        </w:rPr>
      </w:pPr>
      <w:r w:rsidRPr="00624CEE">
        <w:rPr>
          <w:rFonts w:ascii="Times New Roman" w:hAnsi="Times New Roman"/>
          <w:sz w:val="22"/>
          <w:szCs w:val="22"/>
        </w:rPr>
        <w:t xml:space="preserve">study of unhealthy weight control intentions and internalization of thin ideal in China. </w:t>
      </w:r>
      <w:r w:rsidR="00EB5276" w:rsidRPr="00624CEE">
        <w:rPr>
          <w:rFonts w:ascii="Times New Roman" w:hAnsi="Times New Roman"/>
          <w:sz w:val="22"/>
          <w:szCs w:val="22"/>
        </w:rPr>
        <w:t>Paper presented at</w:t>
      </w:r>
      <w:r w:rsidR="00EB5276" w:rsidRPr="00624CEE">
        <w:rPr>
          <w:rFonts w:ascii="Times New Roman" w:hAnsi="Times New Roman"/>
          <w:i/>
          <w:sz w:val="22"/>
          <w:szCs w:val="22"/>
        </w:rPr>
        <w:t xml:space="preserve"> </w:t>
      </w:r>
      <w:r w:rsidR="00EB5276" w:rsidRPr="00624CEE">
        <w:rPr>
          <w:rFonts w:ascii="Times New Roman" w:hAnsi="Times New Roman"/>
          <w:sz w:val="22"/>
          <w:szCs w:val="22"/>
        </w:rPr>
        <w:t>the </w:t>
      </w:r>
      <w:r w:rsidRPr="00624CEE">
        <w:rPr>
          <w:rFonts w:ascii="Times New Roman" w:hAnsi="Times New Roman"/>
          <w:i/>
          <w:iCs/>
          <w:sz w:val="22"/>
          <w:szCs w:val="22"/>
        </w:rPr>
        <w:t>Annual Meeting of International Communication Association (ICA)</w:t>
      </w:r>
      <w:r w:rsidRPr="00624CEE">
        <w:rPr>
          <w:rFonts w:ascii="Times New Roman" w:hAnsi="Times New Roman"/>
          <w:i/>
          <w:sz w:val="22"/>
          <w:szCs w:val="22"/>
        </w:rPr>
        <w:t>,</w:t>
      </w:r>
      <w:r w:rsidRPr="00624CEE">
        <w:rPr>
          <w:rFonts w:ascii="Times New Roman" w:hAnsi="Times New Roman"/>
          <w:sz w:val="22"/>
          <w:szCs w:val="22"/>
        </w:rPr>
        <w:t xml:space="preserve"> Singapore.</w:t>
      </w:r>
    </w:p>
    <w:p w14:paraId="50544FD9" w14:textId="77777777" w:rsidR="005E11A4" w:rsidRPr="00624CEE" w:rsidRDefault="005E11A4" w:rsidP="00053AE1">
      <w:pPr>
        <w:tabs>
          <w:tab w:val="left" w:pos="360"/>
          <w:tab w:val="left" w:pos="630"/>
          <w:tab w:val="left" w:pos="720"/>
        </w:tabs>
        <w:ind w:left="180" w:hanging="540"/>
        <w:rPr>
          <w:rFonts w:ascii="Times New Roman" w:hAnsi="Times New Roman"/>
          <w:sz w:val="22"/>
          <w:szCs w:val="22"/>
        </w:rPr>
      </w:pPr>
    </w:p>
    <w:p w14:paraId="1566CB6B" w14:textId="0D81C84E" w:rsidR="005E11A4" w:rsidRPr="00624CEE" w:rsidRDefault="005E11A4" w:rsidP="00053AE1">
      <w:pPr>
        <w:pStyle w:val="ListParagraph"/>
        <w:numPr>
          <w:ilvl w:val="0"/>
          <w:numId w:val="18"/>
        </w:numPr>
        <w:tabs>
          <w:tab w:val="left" w:pos="360"/>
          <w:tab w:val="left" w:pos="720"/>
        </w:tabs>
        <w:rPr>
          <w:rFonts w:ascii="Times New Roman" w:hAnsi="Times New Roman"/>
          <w:sz w:val="22"/>
          <w:szCs w:val="22"/>
        </w:rPr>
      </w:pPr>
      <w:r w:rsidRPr="00624CEE">
        <w:rPr>
          <w:rFonts w:ascii="Times New Roman" w:hAnsi="Times New Roman"/>
          <w:sz w:val="22"/>
          <w:szCs w:val="22"/>
        </w:rPr>
        <w:t>Chen, C.-F. &amp; Tang, L. (2009, May). Social norms and sanctioning through social</w:t>
      </w:r>
    </w:p>
    <w:p w14:paraId="66E6AA0E" w14:textId="216EF759" w:rsidR="005E11A4" w:rsidRPr="00624CEE" w:rsidRDefault="005E11A4" w:rsidP="00053AE1">
      <w:pPr>
        <w:pStyle w:val="ListParagraph"/>
        <w:tabs>
          <w:tab w:val="left" w:pos="360"/>
          <w:tab w:val="left" w:pos="720"/>
        </w:tabs>
        <w:ind w:left="360"/>
        <w:rPr>
          <w:rFonts w:ascii="Times New Roman" w:hAnsi="Times New Roman"/>
          <w:i/>
          <w:iCs/>
          <w:sz w:val="22"/>
          <w:szCs w:val="22"/>
        </w:rPr>
      </w:pPr>
      <w:r w:rsidRPr="00624CEE">
        <w:rPr>
          <w:rFonts w:ascii="Times New Roman" w:hAnsi="Times New Roman"/>
          <w:sz w:val="22"/>
          <w:szCs w:val="22"/>
        </w:rPr>
        <w:t xml:space="preserve">networks: A theoretical study of body image. </w:t>
      </w:r>
      <w:r w:rsidR="00103D26" w:rsidRPr="00624CEE">
        <w:rPr>
          <w:rFonts w:ascii="Times New Roman" w:hAnsi="Times New Roman"/>
          <w:sz w:val="22"/>
          <w:szCs w:val="22"/>
        </w:rPr>
        <w:t>Paper presented at t</w:t>
      </w:r>
      <w:r w:rsidRPr="00624CEE">
        <w:rPr>
          <w:rFonts w:ascii="Times New Roman" w:hAnsi="Times New Roman"/>
          <w:sz w:val="22"/>
          <w:szCs w:val="22"/>
        </w:rPr>
        <w:t>he</w:t>
      </w:r>
      <w:r w:rsidRPr="00624CEE">
        <w:rPr>
          <w:rFonts w:ascii="Times New Roman" w:hAnsi="Times New Roman"/>
          <w:i/>
          <w:sz w:val="22"/>
          <w:szCs w:val="22"/>
        </w:rPr>
        <w:t xml:space="preserve"> </w:t>
      </w:r>
      <w:r w:rsidRPr="00624CEE">
        <w:rPr>
          <w:rFonts w:ascii="Times New Roman" w:hAnsi="Times New Roman"/>
          <w:i/>
          <w:iCs/>
          <w:sz w:val="22"/>
          <w:szCs w:val="22"/>
        </w:rPr>
        <w:t>Annual Meeting of International</w:t>
      </w:r>
    </w:p>
    <w:p w14:paraId="3A16BD3E" w14:textId="5A1934AF" w:rsidR="005E11A4" w:rsidRPr="00624CEE" w:rsidRDefault="005E11A4" w:rsidP="00053AE1">
      <w:pPr>
        <w:pStyle w:val="ListParagraph"/>
        <w:tabs>
          <w:tab w:val="left" w:pos="360"/>
          <w:tab w:val="left" w:pos="630"/>
          <w:tab w:val="left" w:pos="720"/>
        </w:tabs>
        <w:ind w:left="360"/>
        <w:rPr>
          <w:rFonts w:ascii="Times New Roman" w:hAnsi="Times New Roman"/>
          <w:sz w:val="22"/>
          <w:szCs w:val="22"/>
        </w:rPr>
      </w:pPr>
      <w:r w:rsidRPr="00624CEE">
        <w:rPr>
          <w:rFonts w:ascii="Times New Roman" w:hAnsi="Times New Roman"/>
          <w:i/>
          <w:iCs/>
          <w:sz w:val="22"/>
          <w:szCs w:val="22"/>
        </w:rPr>
        <w:t>Communication Association (ICA)</w:t>
      </w:r>
      <w:r w:rsidRPr="00624CEE">
        <w:rPr>
          <w:rFonts w:ascii="Times New Roman" w:hAnsi="Times New Roman"/>
          <w:sz w:val="22"/>
          <w:szCs w:val="22"/>
        </w:rPr>
        <w:t>, Chicago, IL.</w:t>
      </w:r>
    </w:p>
    <w:p w14:paraId="72BA1CEF" w14:textId="77777777" w:rsidR="00A76DCF" w:rsidRPr="00624CEE" w:rsidRDefault="00A76DCF" w:rsidP="00053AE1">
      <w:pPr>
        <w:tabs>
          <w:tab w:val="left" w:pos="360"/>
          <w:tab w:val="left" w:pos="630"/>
          <w:tab w:val="left" w:pos="720"/>
        </w:tabs>
        <w:ind w:left="180" w:hanging="540"/>
        <w:rPr>
          <w:rFonts w:ascii="Times New Roman" w:hAnsi="Times New Roman"/>
          <w:sz w:val="22"/>
          <w:szCs w:val="22"/>
        </w:rPr>
      </w:pPr>
    </w:p>
    <w:p w14:paraId="68F4FF6C" w14:textId="6C00827F" w:rsidR="00A76DCF" w:rsidRPr="00624CEE" w:rsidRDefault="00A76DCF" w:rsidP="00053AE1">
      <w:pPr>
        <w:pStyle w:val="ListParagraph"/>
        <w:numPr>
          <w:ilvl w:val="0"/>
          <w:numId w:val="18"/>
        </w:numPr>
        <w:tabs>
          <w:tab w:val="left" w:pos="360"/>
          <w:tab w:val="left" w:pos="450"/>
        </w:tabs>
        <w:rPr>
          <w:rFonts w:ascii="Times New Roman" w:hAnsi="Times New Roman"/>
          <w:sz w:val="22"/>
          <w:szCs w:val="22"/>
        </w:rPr>
      </w:pPr>
      <w:r w:rsidRPr="00624CEE">
        <w:rPr>
          <w:rFonts w:ascii="Times New Roman" w:hAnsi="Times New Roman"/>
          <w:sz w:val="22"/>
          <w:szCs w:val="22"/>
        </w:rPr>
        <w:t xml:space="preserve">Chen, C.-F., Bolls, P., </w:t>
      </w:r>
      <w:proofErr w:type="spellStart"/>
      <w:r w:rsidRPr="00624CEE">
        <w:rPr>
          <w:rFonts w:ascii="Times New Roman" w:hAnsi="Times New Roman"/>
          <w:sz w:val="22"/>
          <w:szCs w:val="22"/>
        </w:rPr>
        <w:t>Bemker</w:t>
      </w:r>
      <w:proofErr w:type="spellEnd"/>
      <w:r w:rsidRPr="00624CEE">
        <w:rPr>
          <w:rFonts w:ascii="Times New Roman" w:hAnsi="Times New Roman"/>
          <w:sz w:val="22"/>
          <w:szCs w:val="22"/>
        </w:rPr>
        <w:t>, V., Schmidt, N., and Harbor, A. (2004, May). The e</w:t>
      </w:r>
      <w:r w:rsidR="00FF3AEF" w:rsidRPr="00624CEE">
        <w:rPr>
          <w:rFonts w:ascii="Times New Roman" w:hAnsi="Times New Roman"/>
          <w:sz w:val="22"/>
          <w:szCs w:val="22"/>
        </w:rPr>
        <w:t xml:space="preserve">ffects of </w:t>
      </w:r>
      <w:r w:rsidRPr="00624CEE">
        <w:rPr>
          <w:rFonts w:ascii="Times New Roman" w:hAnsi="Times New Roman"/>
          <w:sz w:val="22"/>
          <w:szCs w:val="22"/>
        </w:rPr>
        <w:t xml:space="preserve">audio-video redundancy and emotional valence on the allocation of attention to audio and visual processing. </w:t>
      </w:r>
      <w:r w:rsidR="00EB5276" w:rsidRPr="00624CEE">
        <w:rPr>
          <w:rFonts w:ascii="Times New Roman" w:hAnsi="Times New Roman"/>
          <w:sz w:val="22"/>
          <w:szCs w:val="22"/>
        </w:rPr>
        <w:t>Paper presented at</w:t>
      </w:r>
      <w:r w:rsidR="00EB5276" w:rsidRPr="00624CEE">
        <w:rPr>
          <w:rFonts w:ascii="Times New Roman" w:hAnsi="Times New Roman"/>
          <w:i/>
          <w:sz w:val="22"/>
          <w:szCs w:val="22"/>
        </w:rPr>
        <w:t xml:space="preserve"> </w:t>
      </w:r>
      <w:r w:rsidR="00EB5276" w:rsidRPr="00624CEE">
        <w:rPr>
          <w:rFonts w:ascii="Times New Roman" w:hAnsi="Times New Roman"/>
          <w:sz w:val="22"/>
          <w:szCs w:val="22"/>
        </w:rPr>
        <w:t>the </w:t>
      </w:r>
      <w:r w:rsidRPr="00624CEE">
        <w:rPr>
          <w:rFonts w:ascii="Times New Roman" w:hAnsi="Times New Roman"/>
          <w:i/>
          <w:sz w:val="22"/>
          <w:szCs w:val="22"/>
        </w:rPr>
        <w:t>Annual Meeting of International Communication Association</w:t>
      </w:r>
      <w:r w:rsidRPr="00624CEE">
        <w:rPr>
          <w:rFonts w:ascii="Times New Roman" w:hAnsi="Times New Roman"/>
          <w:sz w:val="22"/>
          <w:szCs w:val="22"/>
        </w:rPr>
        <w:t xml:space="preserve"> (ICA), New Orleans, LA.</w:t>
      </w:r>
    </w:p>
    <w:p w14:paraId="4D8816FE" w14:textId="54932F98" w:rsidR="005E11A4" w:rsidRPr="00AD19FB" w:rsidRDefault="005E11A4" w:rsidP="00053AE1">
      <w:pPr>
        <w:tabs>
          <w:tab w:val="left" w:pos="360"/>
          <w:tab w:val="left" w:pos="630"/>
          <w:tab w:val="left" w:pos="720"/>
        </w:tabs>
        <w:ind w:left="180" w:hanging="540"/>
        <w:rPr>
          <w:rFonts w:ascii="Times New Roman" w:hAnsi="Times New Roman"/>
          <w:sz w:val="22"/>
          <w:szCs w:val="22"/>
        </w:rPr>
      </w:pPr>
    </w:p>
    <w:p w14:paraId="303CE4A6" w14:textId="77777777" w:rsidR="00B56D52" w:rsidRPr="00B56D52" w:rsidRDefault="00B56D52" w:rsidP="00B56D52">
      <w:pPr>
        <w:rPr>
          <w:lang w:eastAsia="ar-SA"/>
        </w:rPr>
      </w:pPr>
    </w:p>
    <w:p w14:paraId="4A43D044" w14:textId="62AF26CB" w:rsidR="00213BD0" w:rsidRDefault="00213BD0" w:rsidP="00B56D52">
      <w:pPr>
        <w:pStyle w:val="Heading8"/>
        <w:numPr>
          <w:ilvl w:val="0"/>
          <w:numId w:val="0"/>
        </w:numPr>
        <w:rPr>
          <w:rFonts w:ascii="Times New Roman" w:hAnsi="Times New Roman" w:cs="Times New Roman"/>
          <w:u w:val="single"/>
          <w:lang w:eastAsia="ar-SA"/>
        </w:rPr>
      </w:pPr>
      <w:r>
        <w:rPr>
          <w:rFonts w:ascii="Times New Roman" w:hAnsi="Times New Roman" w:cs="Times New Roman"/>
          <w:u w:val="single"/>
          <w:lang w:eastAsia="ar-SA"/>
        </w:rPr>
        <w:t>Award</w:t>
      </w:r>
    </w:p>
    <w:p w14:paraId="74701D2C" w14:textId="1809C7FE" w:rsidR="00213BD0" w:rsidRPr="00B122BE" w:rsidRDefault="00213BD0" w:rsidP="00B122BE">
      <w:pPr>
        <w:pStyle w:val="BodyTextIndent"/>
        <w:rPr>
          <w:rFonts w:ascii="Times New Roman" w:hAnsi="Times New Roman"/>
          <w:sz w:val="22"/>
          <w:szCs w:val="22"/>
          <w:lang w:eastAsia="ar-SA"/>
        </w:rPr>
      </w:pPr>
      <w:r w:rsidRPr="00B122BE">
        <w:rPr>
          <w:rFonts w:ascii="Times New Roman" w:hAnsi="Times New Roman"/>
          <w:sz w:val="22"/>
          <w:szCs w:val="22"/>
          <w:lang w:eastAsia="ar-SA"/>
        </w:rPr>
        <w:t>Fulbright Global Scholar Award, 2019-2020</w:t>
      </w:r>
      <w:r w:rsidR="0053675F">
        <w:rPr>
          <w:rFonts w:ascii="Times New Roman" w:hAnsi="Times New Roman"/>
          <w:sz w:val="22"/>
          <w:szCs w:val="22"/>
          <w:lang w:eastAsia="ar-SA"/>
        </w:rPr>
        <w:t xml:space="preserve">: </w:t>
      </w:r>
      <w:r w:rsidRPr="00B122BE">
        <w:rPr>
          <w:rFonts w:ascii="Times New Roman" w:hAnsi="Times New Roman"/>
          <w:sz w:val="22"/>
          <w:szCs w:val="22"/>
          <w:lang w:eastAsia="ar-SA"/>
        </w:rPr>
        <w:t xml:space="preserve">20 scholars across disciplines were selected. Proposal title, “When East Meets West: An Interdisciplinary and Cross-cultural Research on Energy Justice </w:t>
      </w:r>
      <w:r w:rsidRPr="00B122BE">
        <w:rPr>
          <w:rFonts w:ascii="Times New Roman" w:hAnsi="Times New Roman"/>
          <w:sz w:val="22"/>
          <w:szCs w:val="22"/>
          <w:lang w:eastAsia="ar-SA"/>
        </w:rPr>
        <w:lastRenderedPageBreak/>
        <w:t>and Renewable Technology Adoption for Future Smart Communities.”</w:t>
      </w:r>
      <w:r w:rsidR="00B122BE" w:rsidRPr="00B122BE">
        <w:t xml:space="preserve"> </w:t>
      </w:r>
      <w:r w:rsidR="00B122BE" w:rsidRPr="00B122BE">
        <w:rPr>
          <w:rFonts w:ascii="Times New Roman" w:hAnsi="Times New Roman"/>
          <w:sz w:val="22"/>
          <w:szCs w:val="22"/>
          <w:lang w:eastAsia="ar-SA"/>
        </w:rPr>
        <w:t>http://www.eecs.utk.edu/chen-named-fulbright-global-scholar-for-2019-20/</w:t>
      </w:r>
    </w:p>
    <w:p w14:paraId="6D1E1FED" w14:textId="77777777" w:rsidR="00213BD0" w:rsidRDefault="00213BD0" w:rsidP="00B56D52">
      <w:pPr>
        <w:pStyle w:val="Heading8"/>
        <w:numPr>
          <w:ilvl w:val="0"/>
          <w:numId w:val="0"/>
        </w:numPr>
        <w:rPr>
          <w:rFonts w:ascii="Times New Roman" w:hAnsi="Times New Roman" w:cs="Times New Roman"/>
          <w:u w:val="single"/>
          <w:lang w:eastAsia="ar-SA"/>
        </w:rPr>
      </w:pPr>
    </w:p>
    <w:p w14:paraId="2B1C76D8" w14:textId="2699960C" w:rsidR="00B56D52" w:rsidRPr="00AD19FB" w:rsidRDefault="00B56D52" w:rsidP="00B56D52">
      <w:pPr>
        <w:pStyle w:val="Heading8"/>
        <w:numPr>
          <w:ilvl w:val="0"/>
          <w:numId w:val="0"/>
        </w:numPr>
        <w:rPr>
          <w:rFonts w:ascii="Times New Roman" w:hAnsi="Times New Roman" w:cs="Times New Roman"/>
          <w:u w:val="single"/>
          <w:lang w:eastAsia="ar-SA"/>
        </w:rPr>
      </w:pPr>
      <w:r w:rsidRPr="00AD19FB">
        <w:rPr>
          <w:rFonts w:ascii="Times New Roman" w:hAnsi="Times New Roman" w:cs="Times New Roman"/>
          <w:u w:val="single"/>
          <w:lang w:eastAsia="ar-SA"/>
        </w:rPr>
        <w:t>Funding</w:t>
      </w:r>
    </w:p>
    <w:p w14:paraId="7642DF62" w14:textId="63074960" w:rsidR="006F1040" w:rsidRDefault="006F1040" w:rsidP="00B56D52">
      <w:pPr>
        <w:pStyle w:val="BodyTextIndent"/>
        <w:numPr>
          <w:ilvl w:val="0"/>
          <w:numId w:val="19"/>
        </w:numPr>
        <w:ind w:left="360"/>
        <w:rPr>
          <w:rFonts w:ascii="Times New Roman" w:hAnsi="Times New Roman"/>
          <w:sz w:val="22"/>
          <w:szCs w:val="22"/>
          <w:lang w:eastAsia="ar-SA"/>
        </w:rPr>
      </w:pPr>
      <w:r>
        <w:rPr>
          <w:rFonts w:ascii="Times New Roman" w:hAnsi="Times New Roman"/>
          <w:sz w:val="22"/>
          <w:szCs w:val="22"/>
          <w:lang w:eastAsia="ar-SA"/>
        </w:rPr>
        <w:t>Co-PI, “Alleviating Electric Grid Congestion: Understanding Consumer and Utilities Response to Infrastructure Investment in Distributed Solar Generation,” NSF,</w:t>
      </w:r>
      <w:r w:rsidR="00C31A0F">
        <w:rPr>
          <w:rFonts w:ascii="Times New Roman" w:hAnsi="Times New Roman"/>
          <w:sz w:val="22"/>
          <w:szCs w:val="22"/>
          <w:lang w:eastAsia="ar-SA"/>
        </w:rPr>
        <w:t xml:space="preserve"> CMMI,</w:t>
      </w:r>
      <w:bookmarkStart w:id="0" w:name="_GoBack"/>
      <w:bookmarkEnd w:id="0"/>
      <w:r>
        <w:rPr>
          <w:rFonts w:ascii="Times New Roman" w:hAnsi="Times New Roman"/>
          <w:sz w:val="22"/>
          <w:szCs w:val="22"/>
          <w:lang w:eastAsia="ar-SA"/>
        </w:rPr>
        <w:t xml:space="preserve"> 09/01/2019-08/31/2021</w:t>
      </w:r>
      <w:r w:rsidR="00675AE9">
        <w:rPr>
          <w:rFonts w:ascii="Times New Roman" w:hAnsi="Times New Roman"/>
          <w:sz w:val="22"/>
          <w:szCs w:val="22"/>
          <w:lang w:eastAsia="ar-SA"/>
        </w:rPr>
        <w:t xml:space="preserve"> ($249,994).</w:t>
      </w:r>
    </w:p>
    <w:p w14:paraId="1D7FB7CB" w14:textId="10AA2DC1" w:rsidR="00267317" w:rsidRDefault="008405D6" w:rsidP="00B56D52">
      <w:pPr>
        <w:pStyle w:val="BodyTextIndent"/>
        <w:numPr>
          <w:ilvl w:val="0"/>
          <w:numId w:val="19"/>
        </w:numPr>
        <w:ind w:left="360"/>
        <w:rPr>
          <w:rFonts w:ascii="Times New Roman" w:hAnsi="Times New Roman"/>
          <w:sz w:val="22"/>
          <w:szCs w:val="22"/>
          <w:lang w:eastAsia="ar-SA"/>
        </w:rPr>
      </w:pPr>
      <w:r>
        <w:rPr>
          <w:rFonts w:ascii="Times New Roman" w:hAnsi="Times New Roman"/>
          <w:sz w:val="22"/>
          <w:szCs w:val="22"/>
          <w:lang w:eastAsia="ar-SA"/>
        </w:rPr>
        <w:t xml:space="preserve">Co-PI, “To </w:t>
      </w:r>
      <w:r w:rsidR="006F1040">
        <w:rPr>
          <w:rFonts w:ascii="Times New Roman" w:hAnsi="Times New Roman"/>
          <w:sz w:val="22"/>
          <w:szCs w:val="22"/>
          <w:lang w:eastAsia="ar-SA"/>
        </w:rPr>
        <w:t>U</w:t>
      </w:r>
      <w:r>
        <w:rPr>
          <w:rFonts w:ascii="Times New Roman" w:hAnsi="Times New Roman"/>
          <w:sz w:val="22"/>
          <w:szCs w:val="22"/>
          <w:lang w:eastAsia="ar-SA"/>
        </w:rPr>
        <w:t xml:space="preserve">nderstand the </w:t>
      </w:r>
      <w:r w:rsidR="006F1040">
        <w:rPr>
          <w:rFonts w:ascii="Times New Roman" w:hAnsi="Times New Roman"/>
          <w:sz w:val="22"/>
          <w:szCs w:val="22"/>
          <w:lang w:eastAsia="ar-SA"/>
        </w:rPr>
        <w:t>R</w:t>
      </w:r>
      <w:r>
        <w:rPr>
          <w:rFonts w:ascii="Times New Roman" w:hAnsi="Times New Roman"/>
          <w:sz w:val="22"/>
          <w:szCs w:val="22"/>
          <w:lang w:eastAsia="ar-SA"/>
        </w:rPr>
        <w:t xml:space="preserve">elationship between </w:t>
      </w:r>
      <w:r w:rsidR="006F1040">
        <w:rPr>
          <w:rFonts w:ascii="Times New Roman" w:hAnsi="Times New Roman"/>
          <w:sz w:val="22"/>
          <w:szCs w:val="22"/>
          <w:lang w:eastAsia="ar-SA"/>
        </w:rPr>
        <w:t>C</w:t>
      </w:r>
      <w:r>
        <w:rPr>
          <w:rFonts w:ascii="Times New Roman" w:hAnsi="Times New Roman"/>
          <w:sz w:val="22"/>
          <w:szCs w:val="22"/>
          <w:lang w:eastAsia="ar-SA"/>
        </w:rPr>
        <w:t xml:space="preserve">ustomer </w:t>
      </w:r>
      <w:r w:rsidR="006F1040">
        <w:rPr>
          <w:rFonts w:ascii="Times New Roman" w:hAnsi="Times New Roman"/>
          <w:sz w:val="22"/>
          <w:szCs w:val="22"/>
          <w:lang w:eastAsia="ar-SA"/>
        </w:rPr>
        <w:t>I</w:t>
      </w:r>
      <w:r>
        <w:rPr>
          <w:rFonts w:ascii="Times New Roman" w:hAnsi="Times New Roman"/>
          <w:sz w:val="22"/>
          <w:szCs w:val="22"/>
          <w:lang w:eastAsia="ar-SA"/>
        </w:rPr>
        <w:t xml:space="preserve">ncentives to </w:t>
      </w:r>
      <w:r w:rsidR="006F1040">
        <w:rPr>
          <w:rFonts w:ascii="Times New Roman" w:hAnsi="Times New Roman"/>
          <w:sz w:val="22"/>
          <w:szCs w:val="22"/>
          <w:lang w:eastAsia="ar-SA"/>
        </w:rPr>
        <w:t>I</w:t>
      </w:r>
      <w:r>
        <w:rPr>
          <w:rFonts w:ascii="Times New Roman" w:hAnsi="Times New Roman"/>
          <w:sz w:val="22"/>
          <w:szCs w:val="22"/>
          <w:lang w:eastAsia="ar-SA"/>
        </w:rPr>
        <w:t xml:space="preserve">nvest in </w:t>
      </w:r>
      <w:r w:rsidR="006F1040">
        <w:rPr>
          <w:rFonts w:ascii="Times New Roman" w:hAnsi="Times New Roman"/>
          <w:sz w:val="22"/>
          <w:szCs w:val="22"/>
          <w:lang w:eastAsia="ar-SA"/>
        </w:rPr>
        <w:t>D</w:t>
      </w:r>
      <w:r>
        <w:rPr>
          <w:rFonts w:ascii="Times New Roman" w:hAnsi="Times New Roman"/>
          <w:sz w:val="22"/>
          <w:szCs w:val="22"/>
          <w:lang w:eastAsia="ar-SA"/>
        </w:rPr>
        <w:t xml:space="preserve">istributed </w:t>
      </w:r>
      <w:r w:rsidR="006F1040">
        <w:rPr>
          <w:rFonts w:ascii="Times New Roman" w:hAnsi="Times New Roman"/>
          <w:sz w:val="22"/>
          <w:szCs w:val="22"/>
          <w:lang w:eastAsia="ar-SA"/>
        </w:rPr>
        <w:t>S</w:t>
      </w:r>
      <w:r>
        <w:rPr>
          <w:rFonts w:ascii="Times New Roman" w:hAnsi="Times New Roman"/>
          <w:sz w:val="22"/>
          <w:szCs w:val="22"/>
          <w:lang w:eastAsia="ar-SA"/>
        </w:rPr>
        <w:t xml:space="preserve">olar </w:t>
      </w:r>
      <w:r w:rsidR="006F1040">
        <w:rPr>
          <w:rFonts w:ascii="Times New Roman" w:hAnsi="Times New Roman"/>
          <w:sz w:val="22"/>
          <w:szCs w:val="22"/>
          <w:lang w:eastAsia="ar-SA"/>
        </w:rPr>
        <w:t>G</w:t>
      </w:r>
      <w:r>
        <w:rPr>
          <w:rFonts w:ascii="Times New Roman" w:hAnsi="Times New Roman"/>
          <w:sz w:val="22"/>
          <w:szCs w:val="22"/>
          <w:lang w:eastAsia="ar-SA"/>
        </w:rPr>
        <w:t xml:space="preserve">eneration and </w:t>
      </w:r>
      <w:r w:rsidR="006F1040">
        <w:rPr>
          <w:rFonts w:ascii="Times New Roman" w:hAnsi="Times New Roman"/>
          <w:sz w:val="22"/>
          <w:szCs w:val="22"/>
          <w:lang w:eastAsia="ar-SA"/>
        </w:rPr>
        <w:t>U</w:t>
      </w:r>
      <w:r>
        <w:rPr>
          <w:rFonts w:ascii="Times New Roman" w:hAnsi="Times New Roman"/>
          <w:sz w:val="22"/>
          <w:szCs w:val="22"/>
          <w:lang w:eastAsia="ar-SA"/>
        </w:rPr>
        <w:t xml:space="preserve">tility </w:t>
      </w:r>
      <w:r w:rsidR="006F1040">
        <w:rPr>
          <w:rFonts w:ascii="Times New Roman" w:hAnsi="Times New Roman"/>
          <w:sz w:val="22"/>
          <w:szCs w:val="22"/>
          <w:lang w:eastAsia="ar-SA"/>
        </w:rPr>
        <w:t>I</w:t>
      </w:r>
      <w:r>
        <w:rPr>
          <w:rFonts w:ascii="Times New Roman" w:hAnsi="Times New Roman"/>
          <w:sz w:val="22"/>
          <w:szCs w:val="22"/>
          <w:lang w:eastAsia="ar-SA"/>
        </w:rPr>
        <w:t xml:space="preserve">ncentives to </w:t>
      </w:r>
      <w:r w:rsidR="006F1040">
        <w:rPr>
          <w:rFonts w:ascii="Times New Roman" w:hAnsi="Times New Roman"/>
          <w:sz w:val="22"/>
          <w:szCs w:val="22"/>
          <w:lang w:eastAsia="ar-SA"/>
        </w:rPr>
        <w:t>I</w:t>
      </w:r>
      <w:r>
        <w:rPr>
          <w:rFonts w:ascii="Times New Roman" w:hAnsi="Times New Roman"/>
          <w:sz w:val="22"/>
          <w:szCs w:val="22"/>
          <w:lang w:eastAsia="ar-SA"/>
        </w:rPr>
        <w:t xml:space="preserve">nvest in </w:t>
      </w:r>
      <w:r w:rsidR="006F1040">
        <w:rPr>
          <w:rFonts w:ascii="Times New Roman" w:hAnsi="Times New Roman"/>
          <w:sz w:val="22"/>
          <w:szCs w:val="22"/>
          <w:lang w:eastAsia="ar-SA"/>
        </w:rPr>
        <w:t>N</w:t>
      </w:r>
      <w:r>
        <w:rPr>
          <w:rFonts w:ascii="Times New Roman" w:hAnsi="Times New Roman"/>
          <w:sz w:val="22"/>
          <w:szCs w:val="22"/>
          <w:lang w:eastAsia="ar-SA"/>
        </w:rPr>
        <w:t xml:space="preserve">ew </w:t>
      </w:r>
      <w:r w:rsidR="006F1040">
        <w:rPr>
          <w:rFonts w:ascii="Times New Roman" w:hAnsi="Times New Roman"/>
          <w:sz w:val="22"/>
          <w:szCs w:val="22"/>
          <w:lang w:eastAsia="ar-SA"/>
        </w:rPr>
        <w:t>R</w:t>
      </w:r>
      <w:r>
        <w:rPr>
          <w:rFonts w:ascii="Times New Roman" w:hAnsi="Times New Roman"/>
          <w:sz w:val="22"/>
          <w:szCs w:val="22"/>
          <w:lang w:eastAsia="ar-SA"/>
        </w:rPr>
        <w:t xml:space="preserve">esource and </w:t>
      </w:r>
      <w:r w:rsidR="006F1040">
        <w:rPr>
          <w:rFonts w:ascii="Times New Roman" w:hAnsi="Times New Roman"/>
          <w:sz w:val="22"/>
          <w:szCs w:val="22"/>
          <w:lang w:eastAsia="ar-SA"/>
        </w:rPr>
        <w:t>Tr</w:t>
      </w:r>
      <w:r>
        <w:rPr>
          <w:rFonts w:ascii="Times New Roman" w:hAnsi="Times New Roman"/>
          <w:sz w:val="22"/>
          <w:szCs w:val="22"/>
          <w:lang w:eastAsia="ar-SA"/>
        </w:rPr>
        <w:t xml:space="preserve">ansmission </w:t>
      </w:r>
      <w:r w:rsidR="006F1040">
        <w:rPr>
          <w:rFonts w:ascii="Times New Roman" w:hAnsi="Times New Roman"/>
          <w:sz w:val="22"/>
          <w:szCs w:val="22"/>
          <w:lang w:eastAsia="ar-SA"/>
        </w:rPr>
        <w:t>A</w:t>
      </w:r>
      <w:r>
        <w:rPr>
          <w:rFonts w:ascii="Times New Roman" w:hAnsi="Times New Roman"/>
          <w:sz w:val="22"/>
          <w:szCs w:val="22"/>
          <w:lang w:eastAsia="ar-SA"/>
        </w:rPr>
        <w:t>ssets,” Alfred P. Sloan Foundation,</w:t>
      </w:r>
      <w:r w:rsidR="00675AE9">
        <w:rPr>
          <w:rFonts w:ascii="Times New Roman" w:hAnsi="Times New Roman"/>
          <w:sz w:val="22"/>
          <w:szCs w:val="22"/>
          <w:lang w:eastAsia="ar-SA"/>
        </w:rPr>
        <w:t xml:space="preserve"> </w:t>
      </w:r>
      <w:r>
        <w:rPr>
          <w:rFonts w:ascii="Times New Roman" w:hAnsi="Times New Roman"/>
          <w:sz w:val="22"/>
          <w:szCs w:val="22"/>
          <w:lang w:eastAsia="ar-SA"/>
        </w:rPr>
        <w:t>1/15,2019-1/14/2021</w:t>
      </w:r>
      <w:r w:rsidR="00675AE9">
        <w:rPr>
          <w:rFonts w:ascii="Times New Roman" w:hAnsi="Times New Roman"/>
          <w:sz w:val="22"/>
          <w:szCs w:val="22"/>
          <w:lang w:eastAsia="ar-SA"/>
        </w:rPr>
        <w:t xml:space="preserve"> (</w:t>
      </w:r>
      <w:r w:rsidR="00675AE9">
        <w:rPr>
          <w:rFonts w:ascii="Times New Roman" w:hAnsi="Times New Roman"/>
          <w:sz w:val="22"/>
          <w:szCs w:val="22"/>
          <w:lang w:eastAsia="ar-SA"/>
        </w:rPr>
        <w:t>$237,415</w:t>
      </w:r>
      <w:r w:rsidR="00675AE9">
        <w:rPr>
          <w:rFonts w:ascii="Times New Roman" w:hAnsi="Times New Roman"/>
          <w:sz w:val="22"/>
          <w:szCs w:val="22"/>
          <w:lang w:eastAsia="ar-SA"/>
        </w:rPr>
        <w:t>)</w:t>
      </w:r>
      <w:r>
        <w:rPr>
          <w:rFonts w:ascii="Times New Roman" w:hAnsi="Times New Roman"/>
          <w:sz w:val="22"/>
          <w:szCs w:val="22"/>
          <w:lang w:eastAsia="ar-SA"/>
        </w:rPr>
        <w:t>.</w:t>
      </w:r>
    </w:p>
    <w:p w14:paraId="7E07FB55" w14:textId="2C420643" w:rsidR="00B56D52" w:rsidRPr="00AD19FB" w:rsidRDefault="00B56D52" w:rsidP="00B56D52">
      <w:pPr>
        <w:pStyle w:val="BodyTextIndent"/>
        <w:numPr>
          <w:ilvl w:val="0"/>
          <w:numId w:val="19"/>
        </w:numPr>
        <w:ind w:left="360"/>
        <w:rPr>
          <w:rFonts w:ascii="Times New Roman" w:hAnsi="Times New Roman"/>
          <w:sz w:val="22"/>
          <w:szCs w:val="22"/>
          <w:lang w:eastAsia="ar-SA"/>
        </w:rPr>
      </w:pPr>
      <w:r w:rsidRPr="00AD19FB">
        <w:rPr>
          <w:rFonts w:ascii="Times New Roman" w:hAnsi="Times New Roman"/>
          <w:sz w:val="22"/>
          <w:szCs w:val="22"/>
          <w:lang w:eastAsia="ar-SA"/>
        </w:rPr>
        <w:t>Co-PI, “Collaborative Research: CRISP Type 2: Revolution through Evolution: A Controls Approach to Improve How Society Interacts with Electricity,” NSF, CNS 1541117 9/15/15-</w:t>
      </w:r>
      <w:r w:rsidR="0041630A">
        <w:rPr>
          <w:rFonts w:ascii="Times New Roman" w:hAnsi="Times New Roman"/>
          <w:sz w:val="22"/>
          <w:szCs w:val="22"/>
          <w:lang w:eastAsia="ar-SA"/>
        </w:rPr>
        <w:t>7</w:t>
      </w:r>
      <w:r w:rsidRPr="00AD19FB">
        <w:rPr>
          <w:rFonts w:ascii="Times New Roman" w:hAnsi="Times New Roman"/>
          <w:sz w:val="22"/>
          <w:szCs w:val="22"/>
          <w:lang w:eastAsia="ar-SA"/>
        </w:rPr>
        <w:t>/</w:t>
      </w:r>
      <w:r w:rsidR="0041630A">
        <w:rPr>
          <w:rFonts w:ascii="Times New Roman" w:hAnsi="Times New Roman"/>
          <w:sz w:val="22"/>
          <w:szCs w:val="22"/>
          <w:lang w:eastAsia="ar-SA"/>
        </w:rPr>
        <w:t>30</w:t>
      </w:r>
      <w:r w:rsidRPr="00AD19FB">
        <w:rPr>
          <w:rFonts w:ascii="Times New Roman" w:hAnsi="Times New Roman"/>
          <w:sz w:val="22"/>
          <w:szCs w:val="22"/>
          <w:lang w:eastAsia="ar-SA"/>
        </w:rPr>
        <w:t>/1</w:t>
      </w:r>
      <w:r w:rsidR="0041630A">
        <w:rPr>
          <w:rFonts w:ascii="Times New Roman" w:hAnsi="Times New Roman"/>
          <w:sz w:val="22"/>
          <w:szCs w:val="22"/>
          <w:lang w:eastAsia="ar-SA"/>
        </w:rPr>
        <w:t xml:space="preserve">9 </w:t>
      </w:r>
      <w:r w:rsidRPr="00AD19FB">
        <w:rPr>
          <w:rFonts w:ascii="Times New Roman" w:hAnsi="Times New Roman"/>
          <w:sz w:val="22"/>
          <w:szCs w:val="22"/>
          <w:lang w:eastAsia="ar-SA"/>
        </w:rPr>
        <w:t>($2,499,801).</w:t>
      </w:r>
    </w:p>
    <w:p w14:paraId="1341D4EE" w14:textId="77777777" w:rsidR="00B56D52" w:rsidRPr="00AD19FB" w:rsidRDefault="00B56D52" w:rsidP="00B56D52">
      <w:pPr>
        <w:pStyle w:val="BodyTextIndent"/>
        <w:numPr>
          <w:ilvl w:val="0"/>
          <w:numId w:val="19"/>
        </w:numPr>
        <w:ind w:left="360"/>
        <w:rPr>
          <w:rFonts w:ascii="Times New Roman" w:hAnsi="Times New Roman"/>
          <w:sz w:val="22"/>
          <w:szCs w:val="22"/>
          <w:lang w:eastAsia="ar-SA"/>
        </w:rPr>
      </w:pPr>
      <w:r w:rsidRPr="00AD19FB">
        <w:rPr>
          <w:rFonts w:ascii="Times New Roman" w:hAnsi="Times New Roman"/>
          <w:sz w:val="22"/>
          <w:szCs w:val="22"/>
          <w:lang w:eastAsia="ar-SA"/>
        </w:rPr>
        <w:t xml:space="preserve">PI, Research Experience for Veterans Supplement Grant, NSF 08/1/2015-7/31/2018 ($40,000). </w:t>
      </w:r>
    </w:p>
    <w:p w14:paraId="5F927B69" w14:textId="77777777" w:rsidR="00B56D52" w:rsidRPr="00AD19FB" w:rsidRDefault="00B56D52" w:rsidP="00B56D52">
      <w:pPr>
        <w:pStyle w:val="BodyTextIndent"/>
        <w:numPr>
          <w:ilvl w:val="0"/>
          <w:numId w:val="19"/>
        </w:numPr>
        <w:ind w:left="360"/>
        <w:rPr>
          <w:rFonts w:ascii="Times New Roman" w:hAnsi="Times New Roman"/>
          <w:sz w:val="22"/>
          <w:szCs w:val="22"/>
          <w:lang w:eastAsia="ar-SA"/>
        </w:rPr>
      </w:pPr>
      <w:r w:rsidRPr="00AD19FB">
        <w:rPr>
          <w:rFonts w:ascii="Times New Roman" w:hAnsi="Times New Roman"/>
          <w:sz w:val="22"/>
          <w:szCs w:val="22"/>
          <w:lang w:eastAsia="ar-SA"/>
        </w:rPr>
        <w:t xml:space="preserve">Co-PI, </w:t>
      </w:r>
      <w:r w:rsidRPr="00AD19FB">
        <w:rPr>
          <w:rFonts w:ascii="Times New Roman" w:hAnsi="Times New Roman"/>
          <w:sz w:val="22"/>
          <w:szCs w:val="22"/>
        </w:rPr>
        <w:t>“Collaborative Research: Design, Analysis and Implementation of Social Interactions in Cognitive Radio Networks,” NSF CNS1247834, 10/01/2012-9/30/2015 ($140,000).</w:t>
      </w:r>
    </w:p>
    <w:p w14:paraId="119559E4" w14:textId="77777777" w:rsidR="00B56D52" w:rsidRPr="00AD19FB" w:rsidRDefault="00B56D52" w:rsidP="00B56D52">
      <w:pPr>
        <w:pStyle w:val="BodyTextIndent"/>
        <w:numPr>
          <w:ilvl w:val="0"/>
          <w:numId w:val="19"/>
        </w:numPr>
        <w:tabs>
          <w:tab w:val="left" w:pos="1800"/>
        </w:tabs>
        <w:ind w:left="360"/>
        <w:rPr>
          <w:rFonts w:ascii="Times New Roman" w:hAnsi="Times New Roman"/>
          <w:sz w:val="22"/>
          <w:szCs w:val="22"/>
          <w:lang w:eastAsia="ar-SA"/>
        </w:rPr>
      </w:pPr>
      <w:r w:rsidRPr="00AD19FB">
        <w:rPr>
          <w:rFonts w:ascii="Times New Roman" w:hAnsi="Times New Roman"/>
          <w:sz w:val="22"/>
          <w:szCs w:val="22"/>
          <w:lang w:eastAsia="ar-SA"/>
        </w:rPr>
        <w:t>PI for the Research Task of “Social-psychological Factors of Energy Saving, Public Acceptance of Smart Meter, Demand Response Programs and Renewable Energy Technology,” NSF EEC-1041877: “</w:t>
      </w:r>
      <w:r w:rsidRPr="00AD19FB">
        <w:rPr>
          <w:rFonts w:ascii="Times New Roman" w:hAnsi="Times New Roman"/>
          <w:i/>
          <w:sz w:val="22"/>
          <w:szCs w:val="22"/>
          <w:lang w:eastAsia="ar-SA"/>
        </w:rPr>
        <w:t>Center for Ultra-Wide-Area Resilient Electric Energy Transmission Networks (CURENT)</w:t>
      </w:r>
      <w:r w:rsidRPr="00AD19FB">
        <w:rPr>
          <w:rFonts w:ascii="Times New Roman" w:hAnsi="Times New Roman"/>
          <w:sz w:val="22"/>
          <w:szCs w:val="22"/>
        </w:rPr>
        <w:t>, 08/15/2011-08/15/2018 ($360,000)</w:t>
      </w:r>
      <w:r w:rsidRPr="00AD19FB">
        <w:rPr>
          <w:rFonts w:ascii="Times New Roman" w:hAnsi="Times New Roman"/>
          <w:sz w:val="22"/>
          <w:szCs w:val="22"/>
          <w:lang w:eastAsia="ar-SA"/>
        </w:rPr>
        <w:t>.</w:t>
      </w:r>
    </w:p>
    <w:p w14:paraId="29A64523" w14:textId="77777777" w:rsidR="00B56D52" w:rsidRPr="00AD19FB" w:rsidRDefault="00B56D52" w:rsidP="00B56D52">
      <w:pPr>
        <w:pStyle w:val="BodyTextIndent"/>
        <w:numPr>
          <w:ilvl w:val="0"/>
          <w:numId w:val="19"/>
        </w:numPr>
        <w:tabs>
          <w:tab w:val="left" w:pos="1800"/>
        </w:tabs>
        <w:ind w:left="360"/>
        <w:rPr>
          <w:rFonts w:ascii="Times New Roman" w:hAnsi="Times New Roman"/>
          <w:sz w:val="22"/>
          <w:szCs w:val="22"/>
          <w:lang w:eastAsia="ar-SA"/>
        </w:rPr>
      </w:pPr>
      <w:r w:rsidRPr="00AD19FB">
        <w:rPr>
          <w:rFonts w:ascii="Times New Roman" w:hAnsi="Times New Roman"/>
          <w:sz w:val="22"/>
          <w:szCs w:val="22"/>
          <w:lang w:eastAsia="ar-SA"/>
        </w:rPr>
        <w:t>Director of pre-college, university and REU programs, NSF EEC-1041877: “</w:t>
      </w:r>
      <w:r w:rsidRPr="00AD19FB">
        <w:rPr>
          <w:rFonts w:ascii="Times New Roman" w:hAnsi="Times New Roman"/>
          <w:i/>
          <w:sz w:val="22"/>
          <w:szCs w:val="22"/>
          <w:lang w:eastAsia="ar-SA"/>
        </w:rPr>
        <w:t>Center for Ultra-Wide-Area Resilient Electric Energy Transmission Networks (CURENT)</w:t>
      </w:r>
      <w:r w:rsidRPr="00AD19FB">
        <w:rPr>
          <w:rFonts w:ascii="Times New Roman" w:hAnsi="Times New Roman"/>
          <w:sz w:val="22"/>
          <w:szCs w:val="22"/>
          <w:lang w:eastAsia="ar-SA"/>
        </w:rPr>
        <w:t>,” 08/15/2011 08/15/2018 (</w:t>
      </w:r>
      <w:r>
        <w:rPr>
          <w:rFonts w:ascii="Times New Roman" w:hAnsi="Times New Roman"/>
          <w:sz w:val="22"/>
          <w:szCs w:val="22"/>
          <w:lang w:eastAsia="ar-SA"/>
        </w:rPr>
        <w:t xml:space="preserve">internal support from CURENT, </w:t>
      </w:r>
      <w:r w:rsidRPr="00AD19FB">
        <w:rPr>
          <w:rFonts w:ascii="Times New Roman" w:hAnsi="Times New Roman"/>
          <w:sz w:val="22"/>
          <w:szCs w:val="22"/>
          <w:lang w:eastAsia="ar-SA"/>
        </w:rPr>
        <w:t>$1,897,390.8).</w:t>
      </w:r>
    </w:p>
    <w:p w14:paraId="6AB72A3A" w14:textId="77777777" w:rsidR="00B56D52" w:rsidRPr="00AD19FB" w:rsidRDefault="00B56D52" w:rsidP="00B56D52">
      <w:pPr>
        <w:pStyle w:val="BodyTextIndent"/>
        <w:numPr>
          <w:ilvl w:val="0"/>
          <w:numId w:val="19"/>
        </w:numPr>
        <w:ind w:left="360"/>
        <w:rPr>
          <w:rFonts w:ascii="Times New Roman" w:hAnsi="Times New Roman"/>
          <w:sz w:val="22"/>
          <w:szCs w:val="22"/>
          <w:lang w:eastAsia="ar-SA"/>
        </w:rPr>
      </w:pPr>
      <w:r w:rsidRPr="00AD19FB">
        <w:rPr>
          <w:rFonts w:ascii="Times New Roman" w:hAnsi="Times New Roman"/>
          <w:sz w:val="22"/>
          <w:szCs w:val="22"/>
        </w:rPr>
        <w:t xml:space="preserve">PI, “Persuasive Power in Norms: Under What Conditions Will Norms Work” </w:t>
      </w:r>
      <w:r w:rsidRPr="00AD19FB">
        <w:rPr>
          <w:rFonts w:ascii="Times New Roman" w:eastAsia="SimSun" w:hAnsi="Times New Roman"/>
          <w:sz w:val="22"/>
          <w:szCs w:val="22"/>
        </w:rPr>
        <w:t>Alcohol and Drug Abuse Research Program Pilot Grant ($10,895), 2008-2009, WSU.</w:t>
      </w:r>
    </w:p>
    <w:p w14:paraId="0FDBDD19" w14:textId="40150F4A" w:rsidR="00B56D52" w:rsidRPr="00AD19FB" w:rsidRDefault="00B56D52" w:rsidP="00B56D52">
      <w:pPr>
        <w:pStyle w:val="BodyTextIndent"/>
        <w:numPr>
          <w:ilvl w:val="0"/>
          <w:numId w:val="19"/>
        </w:numPr>
        <w:spacing w:line="360" w:lineRule="auto"/>
        <w:ind w:left="360"/>
        <w:rPr>
          <w:rFonts w:ascii="Times New Roman" w:hAnsi="Times New Roman"/>
          <w:sz w:val="22"/>
          <w:szCs w:val="22"/>
          <w:lang w:eastAsia="ar-SA"/>
        </w:rPr>
      </w:pPr>
      <w:r w:rsidRPr="00AD19FB">
        <w:rPr>
          <w:rFonts w:ascii="Times New Roman" w:hAnsi="Times New Roman"/>
          <w:sz w:val="22"/>
          <w:szCs w:val="22"/>
        </w:rPr>
        <w:t>Gordon D. &amp; Izola P. Morgan Graduate Fellowship,</w:t>
      </w:r>
      <w:r w:rsidR="00180AA5">
        <w:rPr>
          <w:rFonts w:ascii="Times New Roman" w:hAnsi="Times New Roman"/>
          <w:sz w:val="22"/>
          <w:szCs w:val="22"/>
        </w:rPr>
        <w:t xml:space="preserve"> 2008,</w:t>
      </w:r>
      <w:r w:rsidRPr="00AD19FB">
        <w:rPr>
          <w:rFonts w:ascii="Times New Roman" w:hAnsi="Times New Roman"/>
          <w:sz w:val="22"/>
          <w:szCs w:val="22"/>
        </w:rPr>
        <w:t xml:space="preserve"> Sociology, WSU.</w:t>
      </w:r>
    </w:p>
    <w:p w14:paraId="1B0C1E1E" w14:textId="16CE1404" w:rsidR="007A1792" w:rsidRPr="00AD19FB" w:rsidRDefault="007A1792" w:rsidP="00DC40D0">
      <w:pPr>
        <w:pStyle w:val="Heading7"/>
        <w:numPr>
          <w:ilvl w:val="0"/>
          <w:numId w:val="0"/>
        </w:numPr>
        <w:spacing w:line="360" w:lineRule="auto"/>
        <w:rPr>
          <w:rFonts w:ascii="Times New Roman" w:hAnsi="Times New Roman" w:cs="Times New Roman"/>
          <w:sz w:val="22"/>
          <w:szCs w:val="22"/>
          <w:u w:val="single"/>
          <w:lang w:eastAsia="ar-SA"/>
        </w:rPr>
      </w:pPr>
      <w:r w:rsidRPr="00AD19FB">
        <w:rPr>
          <w:rFonts w:ascii="Times New Roman" w:hAnsi="Times New Roman" w:cs="Times New Roman"/>
          <w:sz w:val="22"/>
          <w:szCs w:val="22"/>
          <w:u w:val="single"/>
          <w:lang w:eastAsia="ar-SA"/>
        </w:rPr>
        <w:t>Teaching Experience</w:t>
      </w:r>
    </w:p>
    <w:p w14:paraId="3AEC1F91" w14:textId="20967709" w:rsidR="007A1792" w:rsidRDefault="00024440" w:rsidP="007A1792">
      <w:pPr>
        <w:pStyle w:val="BodyTextIndent"/>
        <w:ind w:left="1800" w:hanging="1800"/>
        <w:rPr>
          <w:rFonts w:ascii="Times New Roman" w:hAnsi="Times New Roman"/>
          <w:sz w:val="22"/>
          <w:szCs w:val="22"/>
          <w:lang w:eastAsia="ar-SA"/>
        </w:rPr>
      </w:pPr>
      <w:r>
        <w:rPr>
          <w:rFonts w:ascii="Times New Roman" w:hAnsi="Times New Roman"/>
          <w:sz w:val="22"/>
          <w:szCs w:val="22"/>
        </w:rPr>
        <w:t>2011-201</w:t>
      </w:r>
      <w:r w:rsidR="00D306DB">
        <w:rPr>
          <w:rFonts w:ascii="Times New Roman" w:hAnsi="Times New Roman"/>
          <w:sz w:val="22"/>
          <w:szCs w:val="22"/>
        </w:rPr>
        <w:t>9</w:t>
      </w:r>
      <w:r w:rsidR="007A1792" w:rsidRPr="00AD19FB">
        <w:rPr>
          <w:rFonts w:ascii="Times New Roman" w:hAnsi="Times New Roman"/>
          <w:sz w:val="22"/>
          <w:szCs w:val="22"/>
        </w:rPr>
        <w:tab/>
        <w:t xml:space="preserve">Co-instructor of </w:t>
      </w:r>
      <w:r w:rsidR="007A1792" w:rsidRPr="00AD19FB">
        <w:rPr>
          <w:rFonts w:ascii="Times New Roman" w:hAnsi="Times New Roman"/>
          <w:sz w:val="22"/>
          <w:szCs w:val="22"/>
          <w:lang w:eastAsia="ar-SA"/>
        </w:rPr>
        <w:t>Graduate Advance Research Seminar: Ultra-Wide-Area Resilient Electric Energy Transmission Networks</w:t>
      </w:r>
      <w:r w:rsidR="007A1792" w:rsidRPr="00AD19FB">
        <w:rPr>
          <w:rFonts w:ascii="Times New Roman" w:hAnsi="Times New Roman"/>
          <w:i/>
          <w:sz w:val="22"/>
          <w:szCs w:val="22"/>
          <w:lang w:eastAsia="ar-SA"/>
        </w:rPr>
        <w:t xml:space="preserve">, </w:t>
      </w:r>
      <w:r w:rsidR="007A1792" w:rsidRPr="00AD19FB">
        <w:rPr>
          <w:rFonts w:ascii="Times New Roman" w:hAnsi="Times New Roman"/>
          <w:sz w:val="22"/>
          <w:szCs w:val="22"/>
          <w:lang w:eastAsia="ar-SA"/>
        </w:rPr>
        <w:t>Department of Electrical Engineering and Computer Science, UTK</w:t>
      </w:r>
      <w:r w:rsidR="007A1792" w:rsidRPr="00AD19FB">
        <w:rPr>
          <w:rFonts w:ascii="Times New Roman" w:hAnsi="Times New Roman"/>
          <w:i/>
          <w:sz w:val="22"/>
          <w:szCs w:val="22"/>
          <w:lang w:eastAsia="ar-SA"/>
        </w:rPr>
        <w:t xml:space="preserve"> (</w:t>
      </w:r>
      <w:r w:rsidR="007A1792" w:rsidRPr="00AD19FB">
        <w:rPr>
          <w:rFonts w:ascii="Times New Roman" w:hAnsi="Times New Roman"/>
          <w:sz w:val="22"/>
          <w:szCs w:val="22"/>
          <w:lang w:eastAsia="ar-SA"/>
        </w:rPr>
        <w:t>team taught across multi-disciplines among four campuses including Tuskegee, Northeastern University,</w:t>
      </w:r>
      <w:r w:rsidR="007A1792" w:rsidRPr="00AD19FB">
        <w:rPr>
          <w:rFonts w:ascii="Times New Roman" w:hAnsi="Times New Roman"/>
          <w:i/>
          <w:sz w:val="22"/>
          <w:szCs w:val="22"/>
          <w:lang w:eastAsia="ar-SA"/>
        </w:rPr>
        <w:t xml:space="preserve"> </w:t>
      </w:r>
      <w:r w:rsidR="007A1792" w:rsidRPr="00AD19FB">
        <w:rPr>
          <w:rFonts w:ascii="Times New Roman" w:hAnsi="Times New Roman"/>
          <w:sz w:val="22"/>
          <w:szCs w:val="22"/>
          <w:lang w:eastAsia="ar-SA"/>
        </w:rPr>
        <w:t>Rensselaer Polytechnic Institute and UTK).</w:t>
      </w:r>
    </w:p>
    <w:p w14:paraId="0CB7C85B" w14:textId="55F47027" w:rsidR="00024440" w:rsidRPr="00AD19FB" w:rsidRDefault="00024440" w:rsidP="007A1792">
      <w:pPr>
        <w:pStyle w:val="BodyTextIndent"/>
        <w:ind w:left="1800" w:hanging="1800"/>
        <w:rPr>
          <w:rFonts w:ascii="Times New Roman" w:hAnsi="Times New Roman"/>
          <w:sz w:val="22"/>
          <w:szCs w:val="22"/>
        </w:rPr>
      </w:pPr>
      <w:r>
        <w:rPr>
          <w:rFonts w:ascii="Times New Roman" w:hAnsi="Times New Roman"/>
          <w:sz w:val="22"/>
          <w:szCs w:val="22"/>
          <w:lang w:eastAsia="ar-SA"/>
        </w:rPr>
        <w:t>2011-2018</w:t>
      </w:r>
      <w:r>
        <w:rPr>
          <w:rFonts w:ascii="Times New Roman" w:hAnsi="Times New Roman"/>
          <w:sz w:val="22"/>
          <w:szCs w:val="22"/>
          <w:lang w:eastAsia="ar-SA"/>
        </w:rPr>
        <w:tab/>
      </w:r>
      <w:r w:rsidR="008359E3">
        <w:rPr>
          <w:rFonts w:ascii="Times New Roman" w:hAnsi="Times New Roman"/>
          <w:sz w:val="22"/>
          <w:szCs w:val="22"/>
          <w:lang w:eastAsia="ar-SA"/>
        </w:rPr>
        <w:t>Co-</w:t>
      </w:r>
      <w:r w:rsidR="00593BD3">
        <w:rPr>
          <w:rFonts w:ascii="Times New Roman" w:hAnsi="Times New Roman"/>
          <w:sz w:val="22"/>
          <w:szCs w:val="22"/>
          <w:lang w:eastAsia="ar-SA"/>
        </w:rPr>
        <w:t xml:space="preserve">instructor of </w:t>
      </w:r>
      <w:r>
        <w:rPr>
          <w:rFonts w:ascii="Times New Roman" w:hAnsi="Times New Roman"/>
          <w:sz w:val="22"/>
          <w:szCs w:val="22"/>
          <w:lang w:eastAsia="ar-SA"/>
        </w:rPr>
        <w:t>Power and Energy System Seminar E</w:t>
      </w:r>
      <w:r w:rsidR="00593BD3">
        <w:rPr>
          <w:rFonts w:ascii="Times New Roman" w:hAnsi="Times New Roman"/>
          <w:sz w:val="22"/>
          <w:szCs w:val="22"/>
          <w:lang w:eastAsia="ar-SA"/>
        </w:rPr>
        <w:t xml:space="preserve">E691/EE496 (focusing on research, professional development and </w:t>
      </w:r>
      <w:r w:rsidR="00593BD3">
        <w:rPr>
          <w:sz w:val="22"/>
        </w:rPr>
        <w:t>entrepreneur</w:t>
      </w:r>
      <w:r w:rsidR="00593BD3">
        <w:rPr>
          <w:rFonts w:ascii="Times New Roman" w:hAnsi="Times New Roman"/>
          <w:sz w:val="22"/>
          <w:szCs w:val="22"/>
          <w:lang w:eastAsia="ar-SA"/>
        </w:rPr>
        <w:t xml:space="preserve">). </w:t>
      </w:r>
      <w:r>
        <w:rPr>
          <w:rFonts w:ascii="Times New Roman" w:hAnsi="Times New Roman"/>
          <w:sz w:val="22"/>
          <w:szCs w:val="22"/>
          <w:lang w:eastAsia="ar-SA"/>
        </w:rPr>
        <w:t xml:space="preserve"> </w:t>
      </w:r>
    </w:p>
    <w:p w14:paraId="0F83E023" w14:textId="77777777" w:rsidR="007A1792" w:rsidRPr="00AD19FB" w:rsidRDefault="007A1792" w:rsidP="007A1792">
      <w:pPr>
        <w:pStyle w:val="BodyTextIndent"/>
        <w:ind w:left="1800" w:hanging="1800"/>
        <w:rPr>
          <w:rFonts w:ascii="Times New Roman" w:hAnsi="Times New Roman"/>
          <w:sz w:val="22"/>
          <w:szCs w:val="22"/>
          <w:lang w:eastAsia="ar-SA"/>
        </w:rPr>
      </w:pPr>
      <w:r w:rsidRPr="00AD19FB">
        <w:rPr>
          <w:rFonts w:ascii="Times New Roman" w:hAnsi="Times New Roman"/>
          <w:sz w:val="22"/>
          <w:szCs w:val="22"/>
        </w:rPr>
        <w:t>2008</w:t>
      </w:r>
      <w:r w:rsidRPr="00AD19FB">
        <w:rPr>
          <w:rFonts w:ascii="Times New Roman" w:hAnsi="Times New Roman"/>
          <w:sz w:val="22"/>
          <w:szCs w:val="22"/>
        </w:rPr>
        <w:tab/>
      </w:r>
      <w:r w:rsidRPr="00AD19FB">
        <w:rPr>
          <w:rFonts w:ascii="Times New Roman" w:hAnsi="Times New Roman"/>
          <w:sz w:val="22"/>
          <w:szCs w:val="22"/>
          <w:lang w:eastAsia="ar-SA"/>
        </w:rPr>
        <w:t>Lecturer, Department of Communication Studies, UTK</w:t>
      </w:r>
    </w:p>
    <w:p w14:paraId="4392C8F1" w14:textId="01CDAAA8" w:rsidR="007A1792" w:rsidRPr="00AD19FB" w:rsidRDefault="00FD549D" w:rsidP="007A1792">
      <w:pPr>
        <w:ind w:right="-720"/>
        <w:rPr>
          <w:rFonts w:ascii="Times New Roman" w:hAnsi="Times New Roman"/>
          <w:sz w:val="22"/>
          <w:szCs w:val="22"/>
        </w:rPr>
      </w:pPr>
      <w:r w:rsidRPr="00AD19FB">
        <w:rPr>
          <w:rFonts w:ascii="Times New Roman" w:hAnsi="Times New Roman"/>
          <w:sz w:val="22"/>
          <w:szCs w:val="22"/>
        </w:rPr>
        <w:t>2007</w:t>
      </w:r>
      <w:r w:rsidRPr="00AD19FB">
        <w:rPr>
          <w:rFonts w:ascii="Times New Roman" w:hAnsi="Times New Roman"/>
          <w:sz w:val="22"/>
          <w:szCs w:val="22"/>
        </w:rPr>
        <w:tab/>
      </w:r>
      <w:r w:rsidRPr="00AD19FB">
        <w:rPr>
          <w:rFonts w:ascii="Times New Roman" w:hAnsi="Times New Roman"/>
          <w:sz w:val="22"/>
          <w:szCs w:val="22"/>
        </w:rPr>
        <w:tab/>
        <w:t xml:space="preserve">      </w:t>
      </w:r>
      <w:r w:rsidR="007A1792" w:rsidRPr="00AD19FB">
        <w:rPr>
          <w:rFonts w:ascii="Times New Roman" w:hAnsi="Times New Roman"/>
          <w:bCs/>
          <w:sz w:val="22"/>
          <w:szCs w:val="22"/>
        </w:rPr>
        <w:t>Teaching Assistant</w:t>
      </w:r>
      <w:r w:rsidR="007A1792" w:rsidRPr="00AD19FB">
        <w:rPr>
          <w:rFonts w:ascii="Times New Roman" w:hAnsi="Times New Roman"/>
          <w:sz w:val="22"/>
          <w:szCs w:val="22"/>
        </w:rPr>
        <w:t>, Department of Sociology, WSU</w:t>
      </w:r>
    </w:p>
    <w:p w14:paraId="7133987E" w14:textId="77777777" w:rsidR="007A1792" w:rsidRPr="00AD19FB" w:rsidRDefault="007A1792" w:rsidP="007A1792">
      <w:pPr>
        <w:ind w:left="1440" w:right="-720" w:firstLine="360"/>
        <w:rPr>
          <w:rFonts w:ascii="Times New Roman" w:hAnsi="Times New Roman"/>
          <w:sz w:val="22"/>
          <w:szCs w:val="22"/>
        </w:rPr>
      </w:pPr>
      <w:r w:rsidRPr="00AD19FB">
        <w:rPr>
          <w:rFonts w:ascii="Times New Roman" w:hAnsi="Times New Roman"/>
          <w:sz w:val="22"/>
          <w:szCs w:val="22"/>
        </w:rPr>
        <w:t>Course: Introduction to Sociology</w:t>
      </w:r>
    </w:p>
    <w:p w14:paraId="636E1CE5" w14:textId="0FC4B020" w:rsidR="007A1792" w:rsidRPr="00AD19FB" w:rsidRDefault="00FD549D" w:rsidP="007A1792">
      <w:pPr>
        <w:ind w:right="-720"/>
        <w:rPr>
          <w:rFonts w:ascii="Times New Roman" w:hAnsi="Times New Roman"/>
          <w:sz w:val="22"/>
          <w:szCs w:val="22"/>
        </w:rPr>
      </w:pPr>
      <w:r w:rsidRPr="00AD19FB">
        <w:rPr>
          <w:rFonts w:ascii="Times New Roman" w:hAnsi="Times New Roman"/>
          <w:sz w:val="22"/>
          <w:szCs w:val="22"/>
        </w:rPr>
        <w:t>2003-2005</w:t>
      </w:r>
      <w:r w:rsidRPr="00AD19FB">
        <w:rPr>
          <w:rFonts w:ascii="Times New Roman" w:hAnsi="Times New Roman"/>
          <w:sz w:val="22"/>
          <w:szCs w:val="22"/>
        </w:rPr>
        <w:tab/>
        <w:t xml:space="preserve">      </w:t>
      </w:r>
      <w:r w:rsidR="007A1792" w:rsidRPr="00AD19FB">
        <w:rPr>
          <w:rFonts w:ascii="Times New Roman" w:hAnsi="Times New Roman"/>
          <w:bCs/>
          <w:sz w:val="22"/>
          <w:szCs w:val="22"/>
        </w:rPr>
        <w:t>Teaching Assistant</w:t>
      </w:r>
      <w:r w:rsidR="007A1792" w:rsidRPr="00AD19FB">
        <w:rPr>
          <w:rFonts w:ascii="Times New Roman" w:hAnsi="Times New Roman"/>
          <w:sz w:val="22"/>
          <w:szCs w:val="22"/>
        </w:rPr>
        <w:t>, Department of Sociology, WSU</w:t>
      </w:r>
    </w:p>
    <w:p w14:paraId="1257789A" w14:textId="0211900D" w:rsidR="007A1792" w:rsidRPr="00AD19FB" w:rsidRDefault="007A1792" w:rsidP="007A1792">
      <w:pPr>
        <w:tabs>
          <w:tab w:val="left" w:pos="6390"/>
        </w:tabs>
        <w:ind w:right="-720"/>
        <w:rPr>
          <w:rFonts w:ascii="Times New Roman" w:hAnsi="Times New Roman"/>
          <w:sz w:val="22"/>
          <w:szCs w:val="22"/>
        </w:rPr>
      </w:pPr>
      <w:r w:rsidRPr="00AD19FB">
        <w:rPr>
          <w:rFonts w:ascii="Times New Roman" w:hAnsi="Times New Roman"/>
          <w:sz w:val="22"/>
          <w:szCs w:val="22"/>
        </w:rPr>
        <w:t xml:space="preserve">                              </w:t>
      </w:r>
      <w:r w:rsidR="00B829B9" w:rsidRPr="00AD19FB">
        <w:rPr>
          <w:rFonts w:ascii="Times New Roman" w:hAnsi="Times New Roman"/>
          <w:sz w:val="22"/>
          <w:szCs w:val="22"/>
        </w:rPr>
        <w:t xml:space="preserve">   </w:t>
      </w:r>
      <w:r w:rsidRPr="00AD19FB">
        <w:rPr>
          <w:rFonts w:ascii="Times New Roman" w:hAnsi="Times New Roman"/>
          <w:sz w:val="22"/>
          <w:szCs w:val="22"/>
        </w:rPr>
        <w:t>Course: Introduction to Statistical Analysis</w:t>
      </w:r>
    </w:p>
    <w:p w14:paraId="4F048998" w14:textId="77777777" w:rsidR="007A1792" w:rsidRPr="00AD19FB" w:rsidRDefault="007A1792" w:rsidP="007A1792">
      <w:pPr>
        <w:tabs>
          <w:tab w:val="left" w:pos="720"/>
          <w:tab w:val="left" w:pos="1440"/>
          <w:tab w:val="left" w:pos="2430"/>
          <w:tab w:val="left" w:pos="2610"/>
          <w:tab w:val="left" w:pos="5958"/>
          <w:tab w:val="left" w:pos="6480"/>
          <w:tab w:val="left" w:pos="7200"/>
          <w:tab w:val="left" w:pos="7920"/>
          <w:tab w:val="left" w:pos="8640"/>
          <w:tab w:val="left" w:pos="9360"/>
        </w:tabs>
        <w:jc w:val="both"/>
        <w:rPr>
          <w:rFonts w:ascii="Times New Roman" w:hAnsi="Times New Roman"/>
          <w:sz w:val="22"/>
          <w:szCs w:val="22"/>
          <w:lang w:eastAsia="ar-SA"/>
        </w:rPr>
      </w:pPr>
    </w:p>
    <w:p w14:paraId="7FC082E1" w14:textId="7F0B3DB5" w:rsidR="00510D43" w:rsidRPr="00510D43" w:rsidRDefault="007A1792" w:rsidP="00510D43">
      <w:pPr>
        <w:pStyle w:val="Heading7"/>
        <w:numPr>
          <w:ilvl w:val="0"/>
          <w:numId w:val="0"/>
        </w:numPr>
        <w:rPr>
          <w:rFonts w:ascii="Times New Roman" w:hAnsi="Times New Roman" w:cs="Times New Roman"/>
          <w:sz w:val="22"/>
          <w:szCs w:val="22"/>
          <w:u w:val="single"/>
          <w:lang w:eastAsia="ar-SA"/>
        </w:rPr>
      </w:pPr>
      <w:r w:rsidRPr="00AD19FB">
        <w:rPr>
          <w:rFonts w:ascii="Times New Roman" w:hAnsi="Times New Roman" w:cs="Times New Roman"/>
          <w:sz w:val="22"/>
          <w:szCs w:val="22"/>
          <w:u w:val="single"/>
          <w:lang w:eastAsia="ar-SA"/>
        </w:rPr>
        <w:t>Invited Presentations</w:t>
      </w:r>
    </w:p>
    <w:p w14:paraId="4237C9BE" w14:textId="0245B9FE" w:rsidR="009375E0" w:rsidRPr="009375E0" w:rsidRDefault="009375E0" w:rsidP="009375E0">
      <w:pPr>
        <w:pStyle w:val="ListParagraph"/>
        <w:numPr>
          <w:ilvl w:val="0"/>
          <w:numId w:val="26"/>
        </w:numPr>
        <w:rPr>
          <w:rFonts w:ascii="Times New Roman" w:hAnsi="Times New Roman"/>
          <w:sz w:val="22"/>
          <w:szCs w:val="22"/>
          <w:lang w:eastAsia="ar-SA"/>
        </w:rPr>
      </w:pPr>
      <w:r>
        <w:rPr>
          <w:sz w:val="22"/>
          <w:szCs w:val="22"/>
        </w:rPr>
        <w:t xml:space="preserve">Discover an energy justice issue: How do income influence people’s energy efficiency practices and technology acceptance? </w:t>
      </w:r>
      <w:r w:rsidRPr="00A92A29">
        <w:rPr>
          <w:rFonts w:ascii="Times New Roman" w:hAnsi="Times New Roman"/>
          <w:bCs/>
          <w:sz w:val="22"/>
          <w:szCs w:val="22"/>
          <w:lang w:eastAsia="ar-SA"/>
        </w:rPr>
        <w:t xml:space="preserve">Presented for NSF RCN-SEES: Predictive Modeling Network for </w:t>
      </w:r>
      <w:r w:rsidRPr="00A92A29">
        <w:rPr>
          <w:rFonts w:ascii="Times New Roman" w:hAnsi="Times New Roman"/>
          <w:bCs/>
          <w:sz w:val="22"/>
          <w:szCs w:val="22"/>
          <w:lang w:eastAsia="ar-SA"/>
        </w:rPr>
        <w:lastRenderedPageBreak/>
        <w:t>Sustainable Human-Building Ecosystems (SHBE)</w:t>
      </w:r>
      <w:r w:rsidRPr="00A92A29">
        <w:rPr>
          <w:rFonts w:ascii="Times New Roman" w:hAnsi="Times New Roman"/>
          <w:b/>
          <w:bCs/>
          <w:sz w:val="22"/>
          <w:szCs w:val="22"/>
          <w:lang w:eastAsia="ar-SA"/>
        </w:rPr>
        <w:t xml:space="preserve">. </w:t>
      </w:r>
      <w:r w:rsidRPr="00A92A29">
        <w:rPr>
          <w:rFonts w:ascii="Times New Roman" w:hAnsi="Times New Roman"/>
          <w:bCs/>
          <w:sz w:val="22"/>
          <w:szCs w:val="22"/>
          <w:lang w:eastAsia="ar-SA"/>
        </w:rPr>
        <w:t>Workshop Th</w:t>
      </w:r>
      <w:r>
        <w:rPr>
          <w:rFonts w:ascii="Times New Roman" w:hAnsi="Times New Roman"/>
          <w:bCs/>
          <w:sz w:val="22"/>
          <w:szCs w:val="22"/>
          <w:lang w:eastAsia="ar-SA"/>
        </w:rPr>
        <w:t>eme</w:t>
      </w:r>
      <w:r w:rsidRPr="00A92A29">
        <w:rPr>
          <w:rFonts w:ascii="Times New Roman" w:hAnsi="Times New Roman"/>
          <w:bCs/>
          <w:sz w:val="22"/>
          <w:szCs w:val="22"/>
          <w:lang w:eastAsia="ar-SA"/>
        </w:rPr>
        <w:t xml:space="preserve">: </w:t>
      </w:r>
      <w:r>
        <w:rPr>
          <w:rFonts w:ascii="Times New Roman" w:hAnsi="Times New Roman"/>
          <w:bCs/>
          <w:sz w:val="22"/>
          <w:szCs w:val="22"/>
          <w:lang w:eastAsia="ar-SA"/>
        </w:rPr>
        <w:t>Urban Sustainability: Social Actors, Policy and Governance, Florida State University, April 15</w:t>
      </w:r>
      <w:r w:rsidRPr="009375E0">
        <w:rPr>
          <w:rFonts w:ascii="Times New Roman" w:hAnsi="Times New Roman"/>
          <w:bCs/>
          <w:sz w:val="22"/>
          <w:szCs w:val="22"/>
          <w:vertAlign w:val="superscript"/>
          <w:lang w:eastAsia="ar-SA"/>
        </w:rPr>
        <w:t>th</w:t>
      </w:r>
      <w:r>
        <w:rPr>
          <w:rFonts w:ascii="Times New Roman" w:hAnsi="Times New Roman"/>
          <w:bCs/>
          <w:sz w:val="22"/>
          <w:szCs w:val="22"/>
          <w:lang w:eastAsia="ar-SA"/>
        </w:rPr>
        <w:t>-16</w:t>
      </w:r>
      <w:r w:rsidRPr="009375E0">
        <w:rPr>
          <w:rFonts w:ascii="Times New Roman" w:hAnsi="Times New Roman"/>
          <w:bCs/>
          <w:sz w:val="22"/>
          <w:szCs w:val="22"/>
          <w:vertAlign w:val="superscript"/>
          <w:lang w:eastAsia="ar-SA"/>
        </w:rPr>
        <w:t>th</w:t>
      </w:r>
      <w:r>
        <w:rPr>
          <w:rFonts w:ascii="Times New Roman" w:hAnsi="Times New Roman"/>
          <w:bCs/>
          <w:sz w:val="22"/>
          <w:szCs w:val="22"/>
          <w:lang w:eastAsia="ar-SA"/>
        </w:rPr>
        <w:t>, 2019.</w:t>
      </w:r>
    </w:p>
    <w:p w14:paraId="472CEC9E" w14:textId="0F5C9B59" w:rsidR="00623594" w:rsidRDefault="00F900EF" w:rsidP="000568E6">
      <w:pPr>
        <w:pStyle w:val="NormalWeb"/>
        <w:numPr>
          <w:ilvl w:val="0"/>
          <w:numId w:val="26"/>
        </w:numPr>
        <w:spacing w:before="0" w:beforeAutospacing="0" w:after="0" w:afterAutospacing="0" w:line="240" w:lineRule="exact"/>
        <w:rPr>
          <w:sz w:val="22"/>
          <w:szCs w:val="22"/>
        </w:rPr>
      </w:pPr>
      <w:r>
        <w:rPr>
          <w:sz w:val="22"/>
          <w:szCs w:val="22"/>
        </w:rPr>
        <w:t>Interdisciplinary Research between Social Science and Engineering: Evidences and Benefits</w:t>
      </w:r>
      <w:r w:rsidR="009375E0">
        <w:rPr>
          <w:sz w:val="22"/>
          <w:szCs w:val="22"/>
        </w:rPr>
        <w:t>. Presented</w:t>
      </w:r>
      <w:r>
        <w:rPr>
          <w:sz w:val="22"/>
          <w:szCs w:val="22"/>
        </w:rPr>
        <w:t xml:space="preserve"> at the NSF Broadening Participation Conference, University of Washington, April 3</w:t>
      </w:r>
      <w:r w:rsidRPr="00F900EF">
        <w:rPr>
          <w:sz w:val="22"/>
          <w:szCs w:val="22"/>
          <w:vertAlign w:val="superscript"/>
        </w:rPr>
        <w:t>rd</w:t>
      </w:r>
      <w:r>
        <w:rPr>
          <w:sz w:val="22"/>
          <w:szCs w:val="22"/>
        </w:rPr>
        <w:t>-6</w:t>
      </w:r>
      <w:r w:rsidRPr="00F900EF">
        <w:rPr>
          <w:sz w:val="22"/>
          <w:szCs w:val="22"/>
          <w:vertAlign w:val="superscript"/>
        </w:rPr>
        <w:t>th</w:t>
      </w:r>
      <w:r>
        <w:rPr>
          <w:sz w:val="22"/>
          <w:szCs w:val="22"/>
        </w:rPr>
        <w:t xml:space="preserve">, 2019. </w:t>
      </w:r>
    </w:p>
    <w:p w14:paraId="37EEBDB1" w14:textId="1913073F" w:rsidR="00623594" w:rsidRPr="00623594" w:rsidRDefault="00623594" w:rsidP="00623594">
      <w:pPr>
        <w:pStyle w:val="NormalWeb"/>
        <w:numPr>
          <w:ilvl w:val="0"/>
          <w:numId w:val="26"/>
        </w:numPr>
        <w:rPr>
          <w:sz w:val="22"/>
          <w:szCs w:val="22"/>
        </w:rPr>
      </w:pPr>
      <w:r w:rsidRPr="00623594">
        <w:rPr>
          <w:sz w:val="22"/>
          <w:szCs w:val="22"/>
        </w:rPr>
        <w:t>Examining energy efficiency and justice now and future: Analyzing social-psychological and contextual factors, invited talk at the 5</w:t>
      </w:r>
      <w:r w:rsidRPr="00623594">
        <w:rPr>
          <w:sz w:val="22"/>
          <w:szCs w:val="22"/>
          <w:vertAlign w:val="superscript"/>
        </w:rPr>
        <w:t>th</w:t>
      </w:r>
      <w:r w:rsidRPr="00623594">
        <w:rPr>
          <w:sz w:val="22"/>
          <w:szCs w:val="22"/>
        </w:rPr>
        <w:t xml:space="preserve"> International Symposium on Occupant Behavior &amp; 2</w:t>
      </w:r>
      <w:r w:rsidRPr="00623594">
        <w:rPr>
          <w:sz w:val="22"/>
          <w:szCs w:val="22"/>
          <w:vertAlign w:val="superscript"/>
        </w:rPr>
        <w:t>nd</w:t>
      </w:r>
      <w:r w:rsidRPr="00623594">
        <w:rPr>
          <w:sz w:val="22"/>
          <w:szCs w:val="22"/>
        </w:rPr>
        <w:t xml:space="preserve"> Expert Meeting of Energy Behavior Community (EBC) Annex 79, the University of Texas at San Antonio, March 13</w:t>
      </w:r>
      <w:r w:rsidRPr="00623594">
        <w:rPr>
          <w:sz w:val="22"/>
          <w:szCs w:val="22"/>
          <w:vertAlign w:val="superscript"/>
        </w:rPr>
        <w:t>th</w:t>
      </w:r>
      <w:r w:rsidRPr="00623594">
        <w:rPr>
          <w:sz w:val="22"/>
          <w:szCs w:val="22"/>
        </w:rPr>
        <w:t>-15</w:t>
      </w:r>
      <w:r w:rsidR="000568E6" w:rsidRPr="000568E6">
        <w:rPr>
          <w:sz w:val="22"/>
          <w:szCs w:val="22"/>
          <w:vertAlign w:val="superscript"/>
        </w:rPr>
        <w:t>th</w:t>
      </w:r>
      <w:r w:rsidRPr="00623594">
        <w:rPr>
          <w:sz w:val="22"/>
          <w:szCs w:val="22"/>
        </w:rPr>
        <w:t>, 2019.</w:t>
      </w:r>
    </w:p>
    <w:p w14:paraId="0B2BAF62" w14:textId="448EFA08" w:rsidR="00BB159B" w:rsidRPr="00623594" w:rsidRDefault="00B62BB6" w:rsidP="00623594">
      <w:pPr>
        <w:pStyle w:val="ListParagraph"/>
        <w:numPr>
          <w:ilvl w:val="0"/>
          <w:numId w:val="26"/>
        </w:numPr>
        <w:rPr>
          <w:rFonts w:ascii="Times New Roman" w:hAnsi="Times New Roman"/>
          <w:bCs/>
          <w:sz w:val="22"/>
          <w:szCs w:val="22"/>
          <w:lang w:eastAsia="ar-SA"/>
        </w:rPr>
      </w:pPr>
      <w:r w:rsidRPr="00623594">
        <w:rPr>
          <w:rFonts w:ascii="Times New Roman" w:hAnsi="Times New Roman"/>
          <w:bCs/>
          <w:sz w:val="22"/>
          <w:szCs w:val="22"/>
          <w:lang w:eastAsia="ar-SA"/>
        </w:rPr>
        <w:t>How do people think differently about energy usage and acceptance of technology? Analyzing social-psychological and contextual factors affecting energy behaviors, invited talk at the department of urban and environmental engineering, Osaka University, February 1</w:t>
      </w:r>
      <w:r w:rsidRPr="00623594">
        <w:rPr>
          <w:rFonts w:ascii="Times New Roman" w:hAnsi="Times New Roman"/>
          <w:bCs/>
          <w:sz w:val="22"/>
          <w:szCs w:val="22"/>
          <w:vertAlign w:val="superscript"/>
          <w:lang w:eastAsia="ar-SA"/>
        </w:rPr>
        <w:t>st</w:t>
      </w:r>
      <w:r w:rsidRPr="00623594">
        <w:rPr>
          <w:rFonts w:ascii="Times New Roman" w:hAnsi="Times New Roman"/>
          <w:bCs/>
          <w:sz w:val="22"/>
          <w:szCs w:val="22"/>
          <w:lang w:eastAsia="ar-SA"/>
        </w:rPr>
        <w:t xml:space="preserve">, 2019.  </w:t>
      </w:r>
    </w:p>
    <w:p w14:paraId="1071BA7A" w14:textId="2D840D37" w:rsidR="00B62BB6" w:rsidRPr="00B62BB6" w:rsidRDefault="00931C07" w:rsidP="00B62BB6">
      <w:pPr>
        <w:pStyle w:val="ListParagraph"/>
        <w:numPr>
          <w:ilvl w:val="0"/>
          <w:numId w:val="26"/>
        </w:numPr>
        <w:rPr>
          <w:rFonts w:ascii="Times New Roman" w:hAnsi="Times New Roman"/>
          <w:bCs/>
          <w:sz w:val="22"/>
          <w:szCs w:val="22"/>
          <w:lang w:eastAsia="ar-SA"/>
        </w:rPr>
      </w:pPr>
      <w:r>
        <w:rPr>
          <w:rFonts w:ascii="Times New Roman" w:hAnsi="Times New Roman"/>
          <w:bCs/>
          <w:sz w:val="22"/>
          <w:szCs w:val="22"/>
          <w:lang w:eastAsia="ar-SA"/>
        </w:rPr>
        <w:t>An interdisciplinary approach in examining energy justice: Analyzing social-psychological and contextual factors affecting low-income households, invited talk at the department of electrical engineering and c</w:t>
      </w:r>
      <w:r w:rsidR="00510D43">
        <w:rPr>
          <w:rFonts w:ascii="Times New Roman" w:hAnsi="Times New Roman"/>
          <w:bCs/>
          <w:sz w:val="22"/>
          <w:szCs w:val="22"/>
          <w:lang w:eastAsia="ar-SA"/>
        </w:rPr>
        <w:t xml:space="preserve">omputer science, National Sun </w:t>
      </w:r>
      <w:proofErr w:type="spellStart"/>
      <w:r w:rsidR="00510D43">
        <w:rPr>
          <w:rFonts w:ascii="Times New Roman" w:hAnsi="Times New Roman"/>
          <w:bCs/>
          <w:sz w:val="22"/>
          <w:szCs w:val="22"/>
          <w:lang w:eastAsia="ar-SA"/>
        </w:rPr>
        <w:t>Yat</w:t>
      </w:r>
      <w:proofErr w:type="spellEnd"/>
      <w:r w:rsidR="00510D43">
        <w:rPr>
          <w:rFonts w:ascii="Times New Roman" w:hAnsi="Times New Roman"/>
          <w:bCs/>
          <w:sz w:val="22"/>
          <w:szCs w:val="22"/>
          <w:lang w:eastAsia="ar-SA"/>
        </w:rPr>
        <w:t>-</w:t>
      </w:r>
      <w:r>
        <w:rPr>
          <w:rFonts w:ascii="Times New Roman" w:hAnsi="Times New Roman"/>
          <w:bCs/>
          <w:sz w:val="22"/>
          <w:szCs w:val="22"/>
          <w:lang w:eastAsia="ar-SA"/>
        </w:rPr>
        <w:t>Sen University, Taiwan, January 3</w:t>
      </w:r>
      <w:r w:rsidRPr="00931C07">
        <w:rPr>
          <w:rFonts w:ascii="Times New Roman" w:hAnsi="Times New Roman"/>
          <w:bCs/>
          <w:sz w:val="22"/>
          <w:szCs w:val="22"/>
          <w:vertAlign w:val="superscript"/>
          <w:lang w:eastAsia="ar-SA"/>
        </w:rPr>
        <w:t>rd</w:t>
      </w:r>
      <w:r>
        <w:rPr>
          <w:rFonts w:ascii="Times New Roman" w:hAnsi="Times New Roman"/>
          <w:bCs/>
          <w:sz w:val="22"/>
          <w:szCs w:val="22"/>
          <w:lang w:eastAsia="ar-SA"/>
        </w:rPr>
        <w:t>, 2019.</w:t>
      </w:r>
    </w:p>
    <w:p w14:paraId="52CCF96F" w14:textId="7DD3245C" w:rsidR="002D5C5E" w:rsidRDefault="002D5C5E" w:rsidP="009E386B">
      <w:pPr>
        <w:pStyle w:val="ListParagraph"/>
        <w:numPr>
          <w:ilvl w:val="0"/>
          <w:numId w:val="26"/>
        </w:numPr>
        <w:rPr>
          <w:rFonts w:ascii="Times New Roman" w:hAnsi="Times New Roman"/>
          <w:bCs/>
          <w:sz w:val="22"/>
          <w:szCs w:val="22"/>
          <w:lang w:eastAsia="ar-SA"/>
        </w:rPr>
      </w:pPr>
      <w:r w:rsidRPr="009E386B">
        <w:rPr>
          <w:rFonts w:ascii="Times New Roman" w:hAnsi="Times New Roman"/>
          <w:bCs/>
          <w:sz w:val="22"/>
          <w:szCs w:val="22"/>
          <w:lang w:eastAsia="ar-SA"/>
        </w:rPr>
        <w:t>Understanding Residential and Commercial Customers:</w:t>
      </w:r>
      <w:r w:rsidR="009E386B">
        <w:rPr>
          <w:rFonts w:ascii="Times New Roman" w:hAnsi="Times New Roman"/>
          <w:bCs/>
          <w:sz w:val="22"/>
          <w:szCs w:val="22"/>
          <w:lang w:eastAsia="ar-SA"/>
        </w:rPr>
        <w:t xml:space="preserve"> </w:t>
      </w:r>
      <w:r w:rsidRPr="009E386B">
        <w:rPr>
          <w:rFonts w:ascii="Times New Roman" w:hAnsi="Times New Roman"/>
          <w:bCs/>
          <w:sz w:val="22"/>
          <w:szCs w:val="22"/>
          <w:lang w:eastAsia="ar-SA"/>
        </w:rPr>
        <w:t>Social-psychological and Contextual Factors Affecting Low-income Households’ Energy Practices- An Interdisciplinary Approach of Exam</w:t>
      </w:r>
      <w:r w:rsidR="009E386B">
        <w:rPr>
          <w:rFonts w:ascii="Times New Roman" w:hAnsi="Times New Roman"/>
          <w:bCs/>
          <w:sz w:val="22"/>
          <w:szCs w:val="22"/>
          <w:lang w:eastAsia="ar-SA"/>
        </w:rPr>
        <w:t xml:space="preserve">ining Energy Justice. </w:t>
      </w:r>
      <w:r w:rsidRPr="009E386B">
        <w:rPr>
          <w:rFonts w:ascii="Times New Roman" w:hAnsi="Times New Roman"/>
          <w:bCs/>
          <w:i/>
          <w:sz w:val="22"/>
          <w:szCs w:val="22"/>
          <w:lang w:eastAsia="ar-SA"/>
        </w:rPr>
        <w:t>Electrification</w:t>
      </w:r>
      <w:r w:rsidR="00BB159B" w:rsidRPr="00BB159B">
        <w:rPr>
          <w:rFonts w:ascii="Times New Roman" w:hAnsi="Times New Roman"/>
          <w:bCs/>
          <w:sz w:val="22"/>
          <w:szCs w:val="22"/>
          <w:lang w:eastAsia="ar-SA"/>
        </w:rPr>
        <w:t>, August,</w:t>
      </w:r>
      <w:r w:rsidR="00BB159B">
        <w:rPr>
          <w:rFonts w:ascii="Times New Roman" w:hAnsi="Times New Roman"/>
          <w:bCs/>
          <w:i/>
          <w:sz w:val="22"/>
          <w:szCs w:val="22"/>
          <w:lang w:eastAsia="ar-SA"/>
        </w:rPr>
        <w:t xml:space="preserve"> </w:t>
      </w:r>
      <w:r w:rsidR="00BB159B" w:rsidRPr="00BB159B">
        <w:rPr>
          <w:rFonts w:ascii="Times New Roman" w:hAnsi="Times New Roman"/>
          <w:bCs/>
          <w:sz w:val="22"/>
          <w:szCs w:val="22"/>
          <w:lang w:eastAsia="ar-SA"/>
        </w:rPr>
        <w:t>2018</w:t>
      </w:r>
      <w:r w:rsidRPr="009E386B">
        <w:rPr>
          <w:rFonts w:ascii="Times New Roman" w:hAnsi="Times New Roman"/>
          <w:bCs/>
          <w:sz w:val="22"/>
          <w:szCs w:val="22"/>
          <w:lang w:eastAsia="ar-SA"/>
        </w:rPr>
        <w:t xml:space="preserve">, International Conference and Exposition in Long Beach, California. </w:t>
      </w:r>
    </w:p>
    <w:p w14:paraId="03D6C327" w14:textId="77777777" w:rsidR="009E386B" w:rsidRPr="009E386B" w:rsidRDefault="002D5C5E" w:rsidP="009E386B">
      <w:pPr>
        <w:pStyle w:val="ListParagraph"/>
        <w:numPr>
          <w:ilvl w:val="0"/>
          <w:numId w:val="26"/>
        </w:numPr>
        <w:rPr>
          <w:rFonts w:ascii="Times New Roman" w:hAnsi="Times New Roman"/>
          <w:bCs/>
          <w:sz w:val="22"/>
          <w:szCs w:val="22"/>
          <w:lang w:eastAsia="ar-SA"/>
        </w:rPr>
      </w:pPr>
      <w:r w:rsidRPr="009E386B">
        <w:rPr>
          <w:sz w:val="22"/>
        </w:rPr>
        <w:t>Will People Cooperate? Exploring Social Dilemma Issue and Cooperative Energy Behaviors During Extreme Events. Presented for NSF RCN-SHBE Workshop: Integration of the Human Dimension in Product and Process Modeling in the Creation of Resilient and Sustainable Human-Building Ecosystem</w:t>
      </w:r>
      <w:r w:rsidR="009E386B">
        <w:rPr>
          <w:sz w:val="22"/>
        </w:rPr>
        <w:t xml:space="preserve">, Carnegie Mellon University, </w:t>
      </w:r>
      <w:r w:rsidRPr="009E386B">
        <w:rPr>
          <w:sz w:val="22"/>
        </w:rPr>
        <w:t>May 17</w:t>
      </w:r>
      <w:r w:rsidRPr="009E386B">
        <w:rPr>
          <w:sz w:val="22"/>
          <w:vertAlign w:val="superscript"/>
        </w:rPr>
        <w:t>th</w:t>
      </w:r>
      <w:r w:rsidR="009E386B">
        <w:rPr>
          <w:sz w:val="22"/>
        </w:rPr>
        <w:t>-18, 2018</w:t>
      </w:r>
    </w:p>
    <w:p w14:paraId="788B0C10" w14:textId="77777777" w:rsidR="009E386B" w:rsidRDefault="007A1792" w:rsidP="009E386B">
      <w:pPr>
        <w:pStyle w:val="ListParagraph"/>
        <w:numPr>
          <w:ilvl w:val="0"/>
          <w:numId w:val="26"/>
        </w:numPr>
        <w:rPr>
          <w:rFonts w:ascii="Times New Roman" w:hAnsi="Times New Roman"/>
          <w:bCs/>
          <w:sz w:val="22"/>
          <w:szCs w:val="22"/>
          <w:lang w:eastAsia="ar-SA"/>
        </w:rPr>
      </w:pPr>
      <w:r w:rsidRPr="009E386B">
        <w:rPr>
          <w:rFonts w:ascii="Times New Roman" w:hAnsi="Times New Roman"/>
          <w:sz w:val="22"/>
          <w:szCs w:val="22"/>
          <w:lang w:eastAsia="ar-SA"/>
        </w:rPr>
        <w:t xml:space="preserve">Is Technology Enough: Social-psychological Analysis of Demand Response Behaviors and Home Management System. </w:t>
      </w:r>
      <w:r w:rsidR="009E386B">
        <w:rPr>
          <w:rFonts w:ascii="Times New Roman" w:hAnsi="Times New Roman"/>
          <w:sz w:val="22"/>
          <w:szCs w:val="22"/>
          <w:lang w:eastAsia="ar-SA"/>
        </w:rPr>
        <w:t xml:space="preserve">Lawrence Berkeley National Lab, </w:t>
      </w:r>
      <w:r w:rsidRPr="009E386B">
        <w:rPr>
          <w:rFonts w:ascii="Times New Roman" w:hAnsi="Times New Roman"/>
          <w:sz w:val="22"/>
          <w:szCs w:val="22"/>
          <w:lang w:eastAsia="ar-SA"/>
        </w:rPr>
        <w:t>January 5</w:t>
      </w:r>
      <w:proofErr w:type="gramStart"/>
      <w:r w:rsidRPr="009E386B">
        <w:rPr>
          <w:rFonts w:ascii="Times New Roman" w:hAnsi="Times New Roman"/>
          <w:sz w:val="22"/>
          <w:szCs w:val="22"/>
          <w:vertAlign w:val="superscript"/>
          <w:lang w:eastAsia="ar-SA"/>
        </w:rPr>
        <w:t>t</w:t>
      </w:r>
      <w:r w:rsidR="009E386B">
        <w:rPr>
          <w:rFonts w:ascii="Times New Roman" w:hAnsi="Times New Roman"/>
          <w:sz w:val="22"/>
          <w:szCs w:val="22"/>
          <w:vertAlign w:val="superscript"/>
          <w:lang w:eastAsia="ar-SA"/>
        </w:rPr>
        <w:t>,h</w:t>
      </w:r>
      <w:proofErr w:type="gramEnd"/>
      <w:r w:rsidR="009E386B">
        <w:rPr>
          <w:rFonts w:ascii="Times New Roman" w:hAnsi="Times New Roman"/>
          <w:sz w:val="22"/>
          <w:szCs w:val="22"/>
          <w:vertAlign w:val="superscript"/>
          <w:lang w:eastAsia="ar-SA"/>
        </w:rPr>
        <w:t xml:space="preserve">, </w:t>
      </w:r>
      <w:r w:rsidR="009E386B">
        <w:rPr>
          <w:rFonts w:ascii="Times New Roman" w:hAnsi="Times New Roman"/>
          <w:bCs/>
          <w:sz w:val="22"/>
          <w:szCs w:val="22"/>
          <w:lang w:eastAsia="ar-SA"/>
        </w:rPr>
        <w:t>2018.</w:t>
      </w:r>
    </w:p>
    <w:p w14:paraId="614E39AA" w14:textId="5471689A" w:rsidR="007A1792" w:rsidRPr="009E386B" w:rsidRDefault="007A1792" w:rsidP="009E386B">
      <w:pPr>
        <w:pStyle w:val="ListParagraph"/>
        <w:numPr>
          <w:ilvl w:val="0"/>
          <w:numId w:val="26"/>
        </w:numPr>
        <w:rPr>
          <w:rFonts w:ascii="Times New Roman" w:hAnsi="Times New Roman"/>
          <w:bCs/>
          <w:sz w:val="22"/>
          <w:szCs w:val="22"/>
          <w:lang w:eastAsia="ar-SA"/>
        </w:rPr>
      </w:pPr>
      <w:r w:rsidRPr="009E386B">
        <w:rPr>
          <w:rFonts w:ascii="Times New Roman" w:hAnsi="Times New Roman"/>
          <w:sz w:val="22"/>
          <w:szCs w:val="22"/>
          <w:lang w:eastAsia="ar-SA"/>
        </w:rPr>
        <w:t>Social-psychological Analysis of Demand Response, Energy Behaviors and Smart Home Management System. Presented for NSF-National Natural Science Foundation of China’s International Workshop on Smart Cities, Human Behavior and Sustainable Development: Opportunities and Challenges for Infra</w:t>
      </w:r>
      <w:r w:rsidR="009E386B">
        <w:rPr>
          <w:rFonts w:ascii="Times New Roman" w:hAnsi="Times New Roman"/>
          <w:sz w:val="22"/>
          <w:szCs w:val="22"/>
          <w:lang w:eastAsia="ar-SA"/>
        </w:rPr>
        <w:t xml:space="preserve">structure Development, Beijing, </w:t>
      </w:r>
      <w:r w:rsidRPr="009E386B">
        <w:rPr>
          <w:rFonts w:ascii="Times New Roman" w:hAnsi="Times New Roman"/>
          <w:sz w:val="22"/>
          <w:szCs w:val="22"/>
          <w:lang w:eastAsia="ar-SA"/>
        </w:rPr>
        <w:t>September 27-30</w:t>
      </w:r>
      <w:r w:rsidRPr="009E386B">
        <w:rPr>
          <w:rFonts w:ascii="Times New Roman" w:hAnsi="Times New Roman"/>
          <w:sz w:val="22"/>
          <w:szCs w:val="22"/>
          <w:vertAlign w:val="superscript"/>
          <w:lang w:eastAsia="ar-SA"/>
        </w:rPr>
        <w:t>th</w:t>
      </w:r>
      <w:r w:rsidR="009E386B">
        <w:rPr>
          <w:rFonts w:ascii="Times New Roman" w:hAnsi="Times New Roman"/>
          <w:sz w:val="22"/>
          <w:szCs w:val="22"/>
          <w:lang w:eastAsia="ar-SA"/>
        </w:rPr>
        <w:t>, 2017.</w:t>
      </w:r>
    </w:p>
    <w:p w14:paraId="696652C6" w14:textId="77777777" w:rsidR="009E386B" w:rsidRPr="009E386B" w:rsidRDefault="007A1792" w:rsidP="009E386B">
      <w:pPr>
        <w:pStyle w:val="ListParagraph"/>
        <w:numPr>
          <w:ilvl w:val="0"/>
          <w:numId w:val="26"/>
        </w:numPr>
        <w:rPr>
          <w:rFonts w:ascii="Times New Roman" w:hAnsi="Times New Roman"/>
          <w:bCs/>
          <w:sz w:val="22"/>
          <w:szCs w:val="22"/>
          <w:lang w:eastAsia="ar-SA"/>
        </w:rPr>
      </w:pPr>
      <w:r w:rsidRPr="009E386B">
        <w:rPr>
          <w:rFonts w:ascii="Times New Roman" w:hAnsi="Times New Roman"/>
          <w:sz w:val="22"/>
          <w:szCs w:val="22"/>
          <w:lang w:eastAsia="ar-SA"/>
        </w:rPr>
        <w:t>Interdisciplinary Approach to Investigate Demand Response and Energy Behaviors: Integration of Social-psychology and Power Systems. Presented for Department of Electrical Engineeri</w:t>
      </w:r>
      <w:r w:rsidR="009E386B">
        <w:rPr>
          <w:rFonts w:ascii="Times New Roman" w:hAnsi="Times New Roman"/>
          <w:sz w:val="22"/>
          <w:szCs w:val="22"/>
          <w:lang w:eastAsia="ar-SA"/>
        </w:rPr>
        <w:t xml:space="preserve">ng, Tsinghua University, China, </w:t>
      </w:r>
      <w:r w:rsidRPr="009E386B">
        <w:rPr>
          <w:rFonts w:ascii="Times New Roman" w:hAnsi="Times New Roman"/>
          <w:sz w:val="22"/>
          <w:szCs w:val="22"/>
          <w:lang w:eastAsia="ar-SA"/>
        </w:rPr>
        <w:t>June 5</w:t>
      </w:r>
      <w:r w:rsidRPr="009E386B">
        <w:rPr>
          <w:rFonts w:ascii="Times New Roman" w:hAnsi="Times New Roman"/>
          <w:sz w:val="22"/>
          <w:szCs w:val="22"/>
          <w:vertAlign w:val="superscript"/>
          <w:lang w:eastAsia="ar-SA"/>
        </w:rPr>
        <w:t>th</w:t>
      </w:r>
      <w:r w:rsidR="009E386B">
        <w:rPr>
          <w:rFonts w:ascii="Times New Roman" w:hAnsi="Times New Roman"/>
          <w:sz w:val="22"/>
          <w:szCs w:val="22"/>
          <w:lang w:eastAsia="ar-SA"/>
        </w:rPr>
        <w:t>, 2017;</w:t>
      </w:r>
    </w:p>
    <w:p w14:paraId="0B393291" w14:textId="77777777" w:rsidR="00C0758B" w:rsidRDefault="009E386B" w:rsidP="00C0758B">
      <w:pPr>
        <w:pStyle w:val="ListParagraph"/>
        <w:numPr>
          <w:ilvl w:val="0"/>
          <w:numId w:val="26"/>
        </w:numPr>
        <w:rPr>
          <w:rFonts w:ascii="Times New Roman" w:hAnsi="Times New Roman"/>
          <w:sz w:val="22"/>
          <w:szCs w:val="22"/>
          <w:lang w:eastAsia="ar-SA"/>
        </w:rPr>
      </w:pPr>
      <w:r w:rsidRPr="009E386B">
        <w:rPr>
          <w:rFonts w:ascii="Times New Roman" w:hAnsi="Times New Roman"/>
          <w:sz w:val="22"/>
          <w:szCs w:val="22"/>
          <w:lang w:eastAsia="ar-SA"/>
        </w:rPr>
        <w:t>Integration of Social-psychology and Power Systems. Presented for Department of Electrical Engineering, Tsinghua University, China, June 5</w:t>
      </w:r>
      <w:r w:rsidRPr="00C0758B">
        <w:rPr>
          <w:rFonts w:ascii="Times New Roman" w:hAnsi="Times New Roman"/>
          <w:sz w:val="22"/>
          <w:szCs w:val="22"/>
          <w:lang w:eastAsia="ar-SA"/>
        </w:rPr>
        <w:t>th</w:t>
      </w:r>
      <w:r>
        <w:rPr>
          <w:rFonts w:ascii="Times New Roman" w:hAnsi="Times New Roman"/>
          <w:sz w:val="22"/>
          <w:szCs w:val="22"/>
          <w:lang w:eastAsia="ar-SA"/>
        </w:rPr>
        <w:t xml:space="preserve">, 2017; &amp; </w:t>
      </w:r>
      <w:r w:rsidR="007A1792" w:rsidRPr="009E386B">
        <w:rPr>
          <w:rFonts w:ascii="Times New Roman" w:hAnsi="Times New Roman"/>
          <w:sz w:val="22"/>
          <w:szCs w:val="22"/>
          <w:lang w:eastAsia="ar-SA"/>
        </w:rPr>
        <w:t>School of Economics and Management, North C</w:t>
      </w:r>
      <w:r>
        <w:rPr>
          <w:rFonts w:ascii="Times New Roman" w:hAnsi="Times New Roman"/>
          <w:sz w:val="22"/>
          <w:szCs w:val="22"/>
          <w:lang w:eastAsia="ar-SA"/>
        </w:rPr>
        <w:t xml:space="preserve">hina Electric Power University, </w:t>
      </w:r>
      <w:r w:rsidR="007A1792" w:rsidRPr="009E386B">
        <w:rPr>
          <w:rFonts w:ascii="Times New Roman" w:hAnsi="Times New Roman"/>
          <w:sz w:val="22"/>
          <w:szCs w:val="22"/>
          <w:lang w:eastAsia="ar-SA"/>
        </w:rPr>
        <w:t>June 2</w:t>
      </w:r>
      <w:r w:rsidR="007A1792" w:rsidRPr="00C0758B">
        <w:rPr>
          <w:rFonts w:ascii="Times New Roman" w:hAnsi="Times New Roman"/>
          <w:sz w:val="22"/>
          <w:szCs w:val="22"/>
          <w:lang w:eastAsia="ar-SA"/>
        </w:rPr>
        <w:t>nd</w:t>
      </w:r>
      <w:r w:rsidRPr="009E386B">
        <w:rPr>
          <w:rFonts w:ascii="Times New Roman" w:hAnsi="Times New Roman"/>
          <w:sz w:val="22"/>
          <w:szCs w:val="22"/>
          <w:lang w:eastAsia="ar-SA"/>
        </w:rPr>
        <w:t>, 2017</w:t>
      </w:r>
      <w:r>
        <w:rPr>
          <w:rFonts w:ascii="Times New Roman" w:hAnsi="Times New Roman"/>
          <w:sz w:val="22"/>
          <w:szCs w:val="22"/>
          <w:lang w:eastAsia="ar-SA"/>
        </w:rPr>
        <w:t>.</w:t>
      </w:r>
    </w:p>
    <w:p w14:paraId="7FECCFCD" w14:textId="4D67FF73" w:rsidR="007A1792" w:rsidRDefault="007A1792" w:rsidP="00C0758B">
      <w:pPr>
        <w:pStyle w:val="ListParagraph"/>
        <w:numPr>
          <w:ilvl w:val="0"/>
          <w:numId w:val="26"/>
        </w:numPr>
        <w:rPr>
          <w:rFonts w:ascii="Times New Roman" w:hAnsi="Times New Roman"/>
          <w:sz w:val="22"/>
          <w:szCs w:val="22"/>
          <w:lang w:eastAsia="ar-SA"/>
        </w:rPr>
      </w:pPr>
      <w:r w:rsidRPr="00C0758B">
        <w:rPr>
          <w:rFonts w:ascii="Times New Roman" w:hAnsi="Times New Roman"/>
          <w:sz w:val="22"/>
          <w:szCs w:val="22"/>
          <w:lang w:eastAsia="ar-SA"/>
        </w:rPr>
        <w:t>Social-Psychological Analysis of Demand Response and Energy Behaviors and Smart Home Management Systems in the U.S., Presented for Department of Civil Engineeri</w:t>
      </w:r>
      <w:r w:rsidR="00C0758B">
        <w:rPr>
          <w:rFonts w:ascii="Times New Roman" w:hAnsi="Times New Roman"/>
          <w:sz w:val="22"/>
          <w:szCs w:val="22"/>
          <w:lang w:eastAsia="ar-SA"/>
        </w:rPr>
        <w:t>n</w:t>
      </w:r>
      <w:r w:rsidR="00D37CB0">
        <w:rPr>
          <w:rFonts w:ascii="Times New Roman" w:hAnsi="Times New Roman"/>
          <w:sz w:val="22"/>
          <w:szCs w:val="22"/>
          <w:lang w:eastAsia="ar-SA"/>
        </w:rPr>
        <w:t xml:space="preserve">g, National Taiwan University, </w:t>
      </w:r>
      <w:r w:rsidRPr="00C0758B">
        <w:rPr>
          <w:rFonts w:ascii="Times New Roman" w:hAnsi="Times New Roman"/>
          <w:sz w:val="22"/>
          <w:szCs w:val="22"/>
          <w:lang w:eastAsia="ar-SA"/>
        </w:rPr>
        <w:t>May 8</w:t>
      </w:r>
      <w:r w:rsidRPr="00C0758B">
        <w:rPr>
          <w:rFonts w:ascii="Times New Roman" w:hAnsi="Times New Roman"/>
          <w:sz w:val="22"/>
          <w:szCs w:val="22"/>
          <w:vertAlign w:val="superscript"/>
          <w:lang w:eastAsia="ar-SA"/>
        </w:rPr>
        <w:t>th</w:t>
      </w:r>
      <w:r w:rsidR="00C0758B">
        <w:rPr>
          <w:rFonts w:ascii="Times New Roman" w:hAnsi="Times New Roman"/>
          <w:sz w:val="22"/>
          <w:szCs w:val="22"/>
          <w:lang w:eastAsia="ar-SA"/>
        </w:rPr>
        <w:t>, 2017</w:t>
      </w:r>
      <w:r w:rsidRPr="00C0758B">
        <w:rPr>
          <w:rFonts w:ascii="Times New Roman" w:hAnsi="Times New Roman"/>
          <w:sz w:val="22"/>
          <w:szCs w:val="22"/>
          <w:lang w:eastAsia="ar-SA"/>
        </w:rPr>
        <w:t xml:space="preserve"> and Department of Electrical Engineering, </w:t>
      </w:r>
      <w:r w:rsidR="00C0758B">
        <w:rPr>
          <w:rFonts w:ascii="Times New Roman" w:hAnsi="Times New Roman"/>
          <w:sz w:val="22"/>
          <w:szCs w:val="22"/>
          <w:lang w:eastAsia="ar-SA"/>
        </w:rPr>
        <w:t xml:space="preserve">Sun </w:t>
      </w:r>
      <w:proofErr w:type="spellStart"/>
      <w:r w:rsidR="00C0758B">
        <w:rPr>
          <w:rFonts w:ascii="Times New Roman" w:hAnsi="Times New Roman"/>
          <w:sz w:val="22"/>
          <w:szCs w:val="22"/>
          <w:lang w:eastAsia="ar-SA"/>
        </w:rPr>
        <w:t>Yat</w:t>
      </w:r>
      <w:proofErr w:type="spellEnd"/>
      <w:r w:rsidR="00C0758B">
        <w:rPr>
          <w:rFonts w:ascii="Times New Roman" w:hAnsi="Times New Roman"/>
          <w:sz w:val="22"/>
          <w:szCs w:val="22"/>
          <w:lang w:eastAsia="ar-SA"/>
        </w:rPr>
        <w:t xml:space="preserve">-Sen University, Taiwan, </w:t>
      </w:r>
      <w:r w:rsidRPr="00C0758B">
        <w:rPr>
          <w:rFonts w:ascii="Times New Roman" w:hAnsi="Times New Roman"/>
          <w:sz w:val="22"/>
          <w:szCs w:val="22"/>
          <w:lang w:eastAsia="ar-SA"/>
        </w:rPr>
        <w:t>May 11</w:t>
      </w:r>
      <w:r w:rsidRPr="00C0758B">
        <w:rPr>
          <w:rFonts w:ascii="Times New Roman" w:hAnsi="Times New Roman"/>
          <w:sz w:val="22"/>
          <w:szCs w:val="22"/>
          <w:vertAlign w:val="superscript"/>
          <w:lang w:eastAsia="ar-SA"/>
        </w:rPr>
        <w:t>th</w:t>
      </w:r>
      <w:r w:rsidR="00C0758B">
        <w:rPr>
          <w:rFonts w:ascii="Times New Roman" w:hAnsi="Times New Roman"/>
          <w:sz w:val="22"/>
          <w:szCs w:val="22"/>
          <w:lang w:eastAsia="ar-SA"/>
        </w:rPr>
        <w:t>, ,2017.</w:t>
      </w:r>
    </w:p>
    <w:p w14:paraId="7176AB26" w14:textId="2B60FBCE" w:rsidR="00B86E49" w:rsidRDefault="00D9569E" w:rsidP="00B86E49">
      <w:pPr>
        <w:pStyle w:val="ListParagraph"/>
        <w:numPr>
          <w:ilvl w:val="0"/>
          <w:numId w:val="26"/>
        </w:numPr>
        <w:rPr>
          <w:rFonts w:ascii="Times New Roman" w:hAnsi="Times New Roman"/>
          <w:sz w:val="22"/>
          <w:szCs w:val="22"/>
          <w:lang w:eastAsia="ar-SA"/>
        </w:rPr>
      </w:pPr>
      <w:r>
        <w:rPr>
          <w:rFonts w:ascii="Times New Roman" w:hAnsi="Times New Roman"/>
          <w:sz w:val="22"/>
          <w:szCs w:val="22"/>
          <w:lang w:eastAsia="ar-SA"/>
        </w:rPr>
        <w:t xml:space="preserve">Keynote: </w:t>
      </w:r>
      <w:r w:rsidR="007A1792" w:rsidRPr="00B86E49">
        <w:rPr>
          <w:rFonts w:ascii="Times New Roman" w:hAnsi="Times New Roman"/>
          <w:sz w:val="22"/>
          <w:szCs w:val="22"/>
          <w:lang w:eastAsia="ar-SA"/>
        </w:rPr>
        <w:t>Technology is not Enough: Social-Psychological Analysis of Demand Response and Energy Behaviors. Presented for School of Mechanical Enginee</w:t>
      </w:r>
      <w:r w:rsidR="00B86E49">
        <w:rPr>
          <w:rFonts w:ascii="Times New Roman" w:hAnsi="Times New Roman"/>
          <w:sz w:val="22"/>
          <w:szCs w:val="22"/>
          <w:lang w:eastAsia="ar-SA"/>
        </w:rPr>
        <w:t xml:space="preserve">ring, Tongji University, China, </w:t>
      </w:r>
      <w:r w:rsidR="007A1792" w:rsidRPr="00B86E49">
        <w:rPr>
          <w:rFonts w:ascii="Times New Roman" w:hAnsi="Times New Roman"/>
          <w:sz w:val="22"/>
          <w:szCs w:val="22"/>
          <w:lang w:eastAsia="ar-SA"/>
        </w:rPr>
        <w:t>May 17</w:t>
      </w:r>
      <w:r w:rsidR="007A1792" w:rsidRPr="00B86E49">
        <w:rPr>
          <w:rFonts w:ascii="Times New Roman" w:hAnsi="Times New Roman"/>
          <w:sz w:val="22"/>
          <w:szCs w:val="22"/>
          <w:vertAlign w:val="superscript"/>
          <w:lang w:eastAsia="ar-SA"/>
        </w:rPr>
        <w:t>th</w:t>
      </w:r>
      <w:r w:rsidR="00B86E49">
        <w:rPr>
          <w:rFonts w:ascii="Times New Roman" w:hAnsi="Times New Roman"/>
          <w:sz w:val="22"/>
          <w:szCs w:val="22"/>
          <w:lang w:eastAsia="ar-SA"/>
        </w:rPr>
        <w:t>, 2017’</w:t>
      </w:r>
    </w:p>
    <w:p w14:paraId="684D146C" w14:textId="7F66F064" w:rsidR="00A92A29" w:rsidRDefault="00B86E49" w:rsidP="00A92A29">
      <w:pPr>
        <w:pStyle w:val="ListParagraph"/>
        <w:numPr>
          <w:ilvl w:val="0"/>
          <w:numId w:val="26"/>
        </w:numPr>
        <w:rPr>
          <w:rFonts w:ascii="Times New Roman" w:hAnsi="Times New Roman"/>
          <w:sz w:val="22"/>
          <w:szCs w:val="22"/>
          <w:lang w:eastAsia="ar-SA"/>
        </w:rPr>
      </w:pPr>
      <w:r>
        <w:rPr>
          <w:rFonts w:ascii="Times New Roman" w:hAnsi="Times New Roman"/>
          <w:sz w:val="22"/>
          <w:szCs w:val="22"/>
          <w:lang w:eastAsia="ar-SA"/>
        </w:rPr>
        <w:t xml:space="preserve">Social-psychological Modeling and Analysis for Residential Energy Behaviors. Presented for </w:t>
      </w:r>
      <w:r w:rsidR="007A1792" w:rsidRPr="00B86E49">
        <w:rPr>
          <w:rFonts w:ascii="Times New Roman" w:hAnsi="Times New Roman"/>
          <w:sz w:val="22"/>
          <w:szCs w:val="22"/>
          <w:lang w:eastAsia="ar-SA"/>
        </w:rPr>
        <w:t>NARI School of Electrical and Automation Engineering, Nanjing Normal</w:t>
      </w:r>
      <w:r>
        <w:rPr>
          <w:rFonts w:ascii="Times New Roman" w:hAnsi="Times New Roman"/>
          <w:sz w:val="22"/>
          <w:szCs w:val="22"/>
          <w:lang w:eastAsia="ar-SA"/>
        </w:rPr>
        <w:t xml:space="preserve"> University, China, </w:t>
      </w:r>
      <w:r w:rsidR="007A1792" w:rsidRPr="00B86E49">
        <w:rPr>
          <w:rFonts w:ascii="Times New Roman" w:hAnsi="Times New Roman"/>
          <w:sz w:val="22"/>
          <w:szCs w:val="22"/>
          <w:lang w:eastAsia="ar-SA"/>
        </w:rPr>
        <w:t>May 22</w:t>
      </w:r>
      <w:r w:rsidR="007A1792" w:rsidRPr="00B86E49">
        <w:rPr>
          <w:rFonts w:ascii="Times New Roman" w:hAnsi="Times New Roman"/>
          <w:sz w:val="22"/>
          <w:szCs w:val="22"/>
          <w:vertAlign w:val="superscript"/>
          <w:lang w:eastAsia="ar-SA"/>
        </w:rPr>
        <w:t>nd</w:t>
      </w:r>
      <w:r>
        <w:rPr>
          <w:rFonts w:ascii="Times New Roman" w:hAnsi="Times New Roman"/>
          <w:sz w:val="22"/>
          <w:szCs w:val="22"/>
          <w:lang w:eastAsia="ar-SA"/>
        </w:rPr>
        <w:t xml:space="preserve">, 2017; </w:t>
      </w:r>
      <w:r w:rsidR="007A1792" w:rsidRPr="00B86E49">
        <w:rPr>
          <w:rFonts w:ascii="Times New Roman" w:hAnsi="Times New Roman"/>
          <w:sz w:val="22"/>
          <w:szCs w:val="22"/>
          <w:lang w:eastAsia="ar-SA"/>
        </w:rPr>
        <w:t>Department of Electrical Engineeri</w:t>
      </w:r>
      <w:r>
        <w:rPr>
          <w:rFonts w:ascii="Times New Roman" w:hAnsi="Times New Roman"/>
          <w:sz w:val="22"/>
          <w:szCs w:val="22"/>
          <w:lang w:eastAsia="ar-SA"/>
        </w:rPr>
        <w:t xml:space="preserve">ng, Zhejiang University, China, </w:t>
      </w:r>
      <w:r w:rsidR="007A1792" w:rsidRPr="00B86E49">
        <w:rPr>
          <w:rFonts w:ascii="Times New Roman" w:hAnsi="Times New Roman"/>
          <w:sz w:val="22"/>
          <w:szCs w:val="22"/>
          <w:lang w:eastAsia="ar-SA"/>
        </w:rPr>
        <w:t>May 26</w:t>
      </w:r>
      <w:r w:rsidR="007A1792" w:rsidRPr="00B86E49">
        <w:rPr>
          <w:rFonts w:ascii="Times New Roman" w:hAnsi="Times New Roman"/>
          <w:sz w:val="22"/>
          <w:szCs w:val="22"/>
          <w:vertAlign w:val="superscript"/>
          <w:lang w:eastAsia="ar-SA"/>
        </w:rPr>
        <w:t>th</w:t>
      </w:r>
      <w:r>
        <w:rPr>
          <w:rFonts w:ascii="Times New Roman" w:hAnsi="Times New Roman"/>
          <w:sz w:val="22"/>
          <w:szCs w:val="22"/>
          <w:lang w:eastAsia="ar-SA"/>
        </w:rPr>
        <w:t xml:space="preserve">, 2017; </w:t>
      </w:r>
      <w:r w:rsidR="007A1792" w:rsidRPr="00B86E49">
        <w:rPr>
          <w:rFonts w:ascii="Times New Roman" w:hAnsi="Times New Roman"/>
          <w:sz w:val="22"/>
          <w:szCs w:val="22"/>
          <w:lang w:eastAsia="ar-SA"/>
        </w:rPr>
        <w:t xml:space="preserve">and Department of Electrical Engineering at Xi’an </w:t>
      </w:r>
      <w:proofErr w:type="spellStart"/>
      <w:r w:rsidR="007A1792" w:rsidRPr="00B86E49">
        <w:rPr>
          <w:rFonts w:ascii="Times New Roman" w:hAnsi="Times New Roman"/>
          <w:sz w:val="22"/>
          <w:szCs w:val="22"/>
          <w:lang w:eastAsia="ar-SA"/>
        </w:rPr>
        <w:t>Jiaotong</w:t>
      </w:r>
      <w:proofErr w:type="spellEnd"/>
      <w:r w:rsidR="007A1792" w:rsidRPr="00B86E49">
        <w:rPr>
          <w:rFonts w:ascii="Times New Roman" w:hAnsi="Times New Roman"/>
          <w:sz w:val="22"/>
          <w:szCs w:val="22"/>
          <w:lang w:eastAsia="ar-SA"/>
        </w:rPr>
        <w:t xml:space="preserve"> University, China and </w:t>
      </w:r>
      <w:r>
        <w:rPr>
          <w:rFonts w:ascii="Times New Roman" w:hAnsi="Times New Roman"/>
          <w:sz w:val="22"/>
          <w:szCs w:val="22"/>
          <w:lang w:eastAsia="ar-SA"/>
        </w:rPr>
        <w:t xml:space="preserve">Xi’an University of Technology, </w:t>
      </w:r>
      <w:r w:rsidR="007A1792" w:rsidRPr="00B86E49">
        <w:rPr>
          <w:rFonts w:ascii="Times New Roman" w:hAnsi="Times New Roman"/>
          <w:sz w:val="22"/>
          <w:szCs w:val="22"/>
          <w:lang w:eastAsia="ar-SA"/>
        </w:rPr>
        <w:t>May 31</w:t>
      </w:r>
      <w:r w:rsidR="007A1792" w:rsidRPr="00B86E49">
        <w:rPr>
          <w:rFonts w:ascii="Times New Roman" w:hAnsi="Times New Roman"/>
          <w:sz w:val="22"/>
          <w:szCs w:val="22"/>
          <w:vertAlign w:val="superscript"/>
          <w:lang w:eastAsia="ar-SA"/>
        </w:rPr>
        <w:t>s</w:t>
      </w:r>
      <w:r>
        <w:rPr>
          <w:rFonts w:ascii="Times New Roman" w:hAnsi="Times New Roman"/>
          <w:sz w:val="22"/>
          <w:szCs w:val="22"/>
          <w:vertAlign w:val="superscript"/>
          <w:lang w:eastAsia="ar-SA"/>
        </w:rPr>
        <w:t xml:space="preserve">h, </w:t>
      </w:r>
      <w:r>
        <w:rPr>
          <w:rFonts w:ascii="Times New Roman" w:hAnsi="Times New Roman"/>
          <w:sz w:val="22"/>
          <w:szCs w:val="22"/>
          <w:lang w:eastAsia="ar-SA"/>
        </w:rPr>
        <w:t>2017.</w:t>
      </w:r>
    </w:p>
    <w:p w14:paraId="7727A691" w14:textId="77777777" w:rsidR="00A92A29" w:rsidRPr="00A92A29" w:rsidRDefault="007A1792" w:rsidP="00A92A29">
      <w:pPr>
        <w:pStyle w:val="ListParagraph"/>
        <w:numPr>
          <w:ilvl w:val="0"/>
          <w:numId w:val="26"/>
        </w:numPr>
        <w:rPr>
          <w:rFonts w:ascii="Times New Roman" w:hAnsi="Times New Roman"/>
          <w:sz w:val="22"/>
          <w:szCs w:val="22"/>
          <w:lang w:eastAsia="ar-SA"/>
        </w:rPr>
      </w:pPr>
      <w:r w:rsidRPr="00A92A29">
        <w:rPr>
          <w:rFonts w:ascii="Times New Roman" w:hAnsi="Times New Roman"/>
          <w:bCs/>
          <w:sz w:val="22"/>
          <w:szCs w:val="22"/>
          <w:lang w:eastAsia="ar-SA"/>
        </w:rPr>
        <w:t>The Value of Social Psychology for Improving Building Modeling. Presented for NSF RCN-SEES: Predictive Modeling Network for Sustainable Human-Building Ecosystems (SHBE)</w:t>
      </w:r>
      <w:r w:rsidRPr="00A92A29">
        <w:rPr>
          <w:rFonts w:ascii="Times New Roman" w:hAnsi="Times New Roman"/>
          <w:b/>
          <w:bCs/>
          <w:sz w:val="22"/>
          <w:szCs w:val="22"/>
          <w:lang w:eastAsia="ar-SA"/>
        </w:rPr>
        <w:t xml:space="preserve">. </w:t>
      </w:r>
      <w:r w:rsidRPr="00A92A29">
        <w:rPr>
          <w:rFonts w:ascii="Times New Roman" w:hAnsi="Times New Roman"/>
          <w:bCs/>
          <w:sz w:val="22"/>
          <w:szCs w:val="22"/>
          <w:lang w:eastAsia="ar-SA"/>
        </w:rPr>
        <w:lastRenderedPageBreak/>
        <w:t>Workshop Theme IV: Enhancing Interdisciplinary Education and Diversi</w:t>
      </w:r>
      <w:r w:rsidR="00A92A29">
        <w:rPr>
          <w:rFonts w:ascii="Times New Roman" w:hAnsi="Times New Roman"/>
          <w:bCs/>
          <w:sz w:val="22"/>
          <w:szCs w:val="22"/>
          <w:lang w:eastAsia="ar-SA"/>
        </w:rPr>
        <w:t xml:space="preserve">ty in Education, Knoxville, TN, </w:t>
      </w:r>
      <w:r w:rsidRPr="00A92A29">
        <w:rPr>
          <w:rFonts w:ascii="Times New Roman" w:hAnsi="Times New Roman"/>
          <w:bCs/>
          <w:sz w:val="22"/>
          <w:szCs w:val="22"/>
          <w:lang w:eastAsia="ar-SA"/>
        </w:rPr>
        <w:t>September 20</w:t>
      </w:r>
      <w:r w:rsidRPr="00A92A29">
        <w:rPr>
          <w:rFonts w:ascii="Times New Roman" w:hAnsi="Times New Roman"/>
          <w:bCs/>
          <w:sz w:val="22"/>
          <w:szCs w:val="22"/>
          <w:vertAlign w:val="superscript"/>
          <w:lang w:eastAsia="ar-SA"/>
        </w:rPr>
        <w:t>th</w:t>
      </w:r>
      <w:r w:rsidRPr="00A92A29">
        <w:rPr>
          <w:rFonts w:ascii="Times New Roman" w:hAnsi="Times New Roman"/>
          <w:bCs/>
          <w:sz w:val="22"/>
          <w:szCs w:val="22"/>
          <w:lang w:eastAsia="ar-SA"/>
        </w:rPr>
        <w:t>-October 1</w:t>
      </w:r>
      <w:r w:rsidRPr="00A92A29">
        <w:rPr>
          <w:rFonts w:ascii="Times New Roman" w:hAnsi="Times New Roman"/>
          <w:bCs/>
          <w:sz w:val="22"/>
          <w:szCs w:val="22"/>
          <w:vertAlign w:val="superscript"/>
          <w:lang w:eastAsia="ar-SA"/>
        </w:rPr>
        <w:t>st</w:t>
      </w:r>
      <w:r w:rsidR="00A92A29">
        <w:rPr>
          <w:rFonts w:ascii="Times New Roman" w:hAnsi="Times New Roman"/>
          <w:bCs/>
          <w:sz w:val="22"/>
          <w:szCs w:val="22"/>
          <w:lang w:eastAsia="ar-SA"/>
        </w:rPr>
        <w:t>, 2016.</w:t>
      </w:r>
    </w:p>
    <w:p w14:paraId="77004009" w14:textId="77777777" w:rsidR="00A92A29" w:rsidRDefault="007A1792" w:rsidP="00A92A29">
      <w:pPr>
        <w:pStyle w:val="ListParagraph"/>
        <w:numPr>
          <w:ilvl w:val="0"/>
          <w:numId w:val="26"/>
        </w:numPr>
        <w:rPr>
          <w:rFonts w:ascii="Times New Roman" w:hAnsi="Times New Roman"/>
          <w:sz w:val="22"/>
          <w:szCs w:val="22"/>
          <w:lang w:eastAsia="ar-SA"/>
        </w:rPr>
      </w:pPr>
      <w:r w:rsidRPr="00A92A29">
        <w:rPr>
          <w:rFonts w:ascii="Times New Roman" w:hAnsi="Times New Roman"/>
          <w:sz w:val="22"/>
          <w:szCs w:val="22"/>
          <w:lang w:eastAsia="ar-SA"/>
        </w:rPr>
        <w:t>An International Occupant Behavior Survey Effort. Presented for the 4</w:t>
      </w:r>
      <w:r w:rsidRPr="00A92A29">
        <w:rPr>
          <w:rFonts w:ascii="Times New Roman" w:hAnsi="Times New Roman"/>
          <w:sz w:val="22"/>
          <w:szCs w:val="22"/>
          <w:vertAlign w:val="superscript"/>
          <w:lang w:eastAsia="ar-SA"/>
        </w:rPr>
        <w:t>th</w:t>
      </w:r>
      <w:r w:rsidRPr="00A92A29">
        <w:rPr>
          <w:rFonts w:ascii="Times New Roman" w:hAnsi="Times New Roman"/>
          <w:sz w:val="22"/>
          <w:szCs w:val="22"/>
          <w:lang w:eastAsia="ar-SA"/>
        </w:rPr>
        <w:t xml:space="preserve"> Experts’ Meeting in Working Phase of IEA EBC An</w:t>
      </w:r>
      <w:r w:rsidR="00A92A29">
        <w:rPr>
          <w:rFonts w:ascii="Times New Roman" w:hAnsi="Times New Roman"/>
          <w:sz w:val="22"/>
          <w:szCs w:val="22"/>
          <w:lang w:eastAsia="ar-SA"/>
        </w:rPr>
        <w:t xml:space="preserve">nex 66 Meeting, Ottawa, Canada, </w:t>
      </w:r>
      <w:r w:rsidRPr="00A92A29">
        <w:rPr>
          <w:rFonts w:ascii="Times New Roman" w:hAnsi="Times New Roman"/>
          <w:sz w:val="22"/>
          <w:szCs w:val="22"/>
          <w:lang w:eastAsia="ar-SA"/>
        </w:rPr>
        <w:t>August 3-5</w:t>
      </w:r>
      <w:r w:rsidRPr="00A92A29">
        <w:rPr>
          <w:rFonts w:ascii="Times New Roman" w:hAnsi="Times New Roman"/>
          <w:sz w:val="22"/>
          <w:szCs w:val="22"/>
          <w:vertAlign w:val="superscript"/>
          <w:lang w:eastAsia="ar-SA"/>
        </w:rPr>
        <w:t>th</w:t>
      </w:r>
      <w:r w:rsidR="00A92A29">
        <w:rPr>
          <w:rFonts w:ascii="Times New Roman" w:hAnsi="Times New Roman"/>
          <w:sz w:val="22"/>
          <w:szCs w:val="22"/>
          <w:lang w:eastAsia="ar-SA"/>
        </w:rPr>
        <w:t>, 2016.</w:t>
      </w:r>
    </w:p>
    <w:p w14:paraId="17859288" w14:textId="78ADA3C7" w:rsidR="007A1792" w:rsidRDefault="007A1792" w:rsidP="00A92A29">
      <w:pPr>
        <w:pStyle w:val="ListParagraph"/>
        <w:numPr>
          <w:ilvl w:val="0"/>
          <w:numId w:val="26"/>
        </w:numPr>
        <w:rPr>
          <w:rFonts w:ascii="Times New Roman" w:hAnsi="Times New Roman"/>
          <w:sz w:val="22"/>
          <w:szCs w:val="22"/>
          <w:lang w:eastAsia="ar-SA"/>
        </w:rPr>
      </w:pPr>
      <w:r w:rsidRPr="00A92A29">
        <w:rPr>
          <w:rFonts w:ascii="Times New Roman" w:hAnsi="Times New Roman"/>
          <w:sz w:val="22"/>
          <w:szCs w:val="22"/>
          <w:lang w:eastAsia="ar-SA"/>
        </w:rPr>
        <w:t>Social-Psychological Factors in the Interdisciplinary Research of Demand Response and Renewable Energy Technology. Presented for GEIRI North Ameri</w:t>
      </w:r>
      <w:r w:rsidR="00A92A29">
        <w:rPr>
          <w:rFonts w:ascii="Times New Roman" w:hAnsi="Times New Roman"/>
          <w:sz w:val="22"/>
          <w:szCs w:val="22"/>
          <w:lang w:eastAsia="ar-SA"/>
        </w:rPr>
        <w:t xml:space="preserve">ca (part of State Grid, China), </w:t>
      </w:r>
      <w:r w:rsidRPr="00A92A29">
        <w:rPr>
          <w:rFonts w:ascii="Times New Roman" w:hAnsi="Times New Roman"/>
          <w:sz w:val="22"/>
          <w:szCs w:val="22"/>
          <w:lang w:eastAsia="ar-SA"/>
        </w:rPr>
        <w:t>July 28</w:t>
      </w:r>
      <w:r w:rsidRPr="00A92A29">
        <w:rPr>
          <w:rFonts w:ascii="Times New Roman" w:hAnsi="Times New Roman"/>
          <w:sz w:val="22"/>
          <w:szCs w:val="22"/>
          <w:vertAlign w:val="superscript"/>
          <w:lang w:eastAsia="ar-SA"/>
        </w:rPr>
        <w:t>th</w:t>
      </w:r>
      <w:r w:rsidR="00A92A29">
        <w:rPr>
          <w:rFonts w:ascii="Times New Roman" w:hAnsi="Times New Roman"/>
          <w:sz w:val="22"/>
          <w:szCs w:val="22"/>
          <w:lang w:eastAsia="ar-SA"/>
        </w:rPr>
        <w:t>, 2016.</w:t>
      </w:r>
    </w:p>
    <w:p w14:paraId="0776B42D" w14:textId="77777777" w:rsidR="00A92A29" w:rsidRDefault="007A1792" w:rsidP="00A92A29">
      <w:pPr>
        <w:pStyle w:val="ListParagraph"/>
        <w:numPr>
          <w:ilvl w:val="0"/>
          <w:numId w:val="26"/>
        </w:numPr>
        <w:rPr>
          <w:rFonts w:ascii="Times New Roman" w:hAnsi="Times New Roman"/>
          <w:sz w:val="22"/>
          <w:szCs w:val="22"/>
          <w:lang w:eastAsia="ar-SA"/>
        </w:rPr>
      </w:pPr>
      <w:r w:rsidRPr="00A92A29">
        <w:rPr>
          <w:rFonts w:ascii="Times New Roman" w:hAnsi="Times New Roman"/>
          <w:sz w:val="22"/>
          <w:szCs w:val="22"/>
          <w:lang w:eastAsia="ar-SA"/>
        </w:rPr>
        <w:t>Beyond Technology: Why Social-Psychological Factors are Important in the Interdisciplinary Research of Energy and Technology. Presented for ACROSS Research Ce</w:t>
      </w:r>
      <w:r w:rsidR="00A92A29">
        <w:rPr>
          <w:rFonts w:ascii="Times New Roman" w:hAnsi="Times New Roman"/>
          <w:sz w:val="22"/>
          <w:szCs w:val="22"/>
          <w:lang w:eastAsia="ar-SA"/>
        </w:rPr>
        <w:t xml:space="preserve">nter, </w:t>
      </w:r>
      <w:proofErr w:type="spellStart"/>
      <w:r w:rsidR="00A92A29">
        <w:rPr>
          <w:rFonts w:ascii="Times New Roman" w:hAnsi="Times New Roman"/>
          <w:sz w:val="22"/>
          <w:szCs w:val="22"/>
          <w:lang w:eastAsia="ar-SA"/>
        </w:rPr>
        <w:t>Waseda</w:t>
      </w:r>
      <w:proofErr w:type="spellEnd"/>
      <w:r w:rsidR="00A92A29">
        <w:rPr>
          <w:rFonts w:ascii="Times New Roman" w:hAnsi="Times New Roman"/>
          <w:sz w:val="22"/>
          <w:szCs w:val="22"/>
          <w:lang w:eastAsia="ar-SA"/>
        </w:rPr>
        <w:t xml:space="preserve"> University, Japan, </w:t>
      </w:r>
      <w:r w:rsidRPr="00A92A29">
        <w:rPr>
          <w:rFonts w:ascii="Times New Roman" w:hAnsi="Times New Roman"/>
          <w:sz w:val="22"/>
          <w:szCs w:val="22"/>
          <w:lang w:eastAsia="ar-SA"/>
        </w:rPr>
        <w:t>April 25</w:t>
      </w:r>
      <w:r w:rsidRPr="00A92A29">
        <w:rPr>
          <w:rFonts w:ascii="Times New Roman" w:hAnsi="Times New Roman"/>
          <w:sz w:val="22"/>
          <w:szCs w:val="22"/>
          <w:vertAlign w:val="superscript"/>
          <w:lang w:eastAsia="ar-SA"/>
        </w:rPr>
        <w:t>th</w:t>
      </w:r>
      <w:r w:rsidR="00A92A29">
        <w:rPr>
          <w:rFonts w:ascii="Times New Roman" w:hAnsi="Times New Roman"/>
          <w:sz w:val="22"/>
          <w:szCs w:val="22"/>
          <w:lang w:eastAsia="ar-SA"/>
        </w:rPr>
        <w:t>, 2016</w:t>
      </w:r>
      <w:r w:rsidRPr="00A92A29">
        <w:rPr>
          <w:rFonts w:ascii="Times New Roman" w:hAnsi="Times New Roman"/>
          <w:sz w:val="22"/>
          <w:szCs w:val="22"/>
          <w:lang w:eastAsia="ar-SA"/>
        </w:rPr>
        <w:t xml:space="preserve">, </w:t>
      </w:r>
    </w:p>
    <w:p w14:paraId="4BDAA2E3" w14:textId="708A678D" w:rsidR="00A92A29" w:rsidRDefault="00A92A29" w:rsidP="00A92A29">
      <w:pPr>
        <w:pStyle w:val="ListParagraph"/>
        <w:numPr>
          <w:ilvl w:val="0"/>
          <w:numId w:val="26"/>
        </w:numPr>
        <w:rPr>
          <w:rFonts w:ascii="Times New Roman" w:hAnsi="Times New Roman"/>
          <w:sz w:val="22"/>
          <w:szCs w:val="22"/>
          <w:lang w:eastAsia="ar-SA"/>
        </w:rPr>
      </w:pPr>
      <w:r>
        <w:rPr>
          <w:rFonts w:ascii="Times New Roman" w:hAnsi="Times New Roman"/>
          <w:sz w:val="22"/>
          <w:szCs w:val="22"/>
          <w:lang w:eastAsia="ar-SA"/>
        </w:rPr>
        <w:t xml:space="preserve">Considering Social-psychology in the Interdisciplinary Research and Energy Use and Technology Acceptance. Presented for the </w:t>
      </w:r>
      <w:r w:rsidR="007A1792" w:rsidRPr="00A92A29">
        <w:rPr>
          <w:rFonts w:ascii="Times New Roman" w:hAnsi="Times New Roman"/>
          <w:sz w:val="22"/>
          <w:szCs w:val="22"/>
          <w:lang w:eastAsia="ar-SA"/>
        </w:rPr>
        <w:t xml:space="preserve">Department of Electrical Engineering at National Sun Yet Sen </w:t>
      </w:r>
      <w:r>
        <w:rPr>
          <w:rFonts w:ascii="Times New Roman" w:hAnsi="Times New Roman"/>
          <w:sz w:val="22"/>
          <w:szCs w:val="22"/>
          <w:lang w:eastAsia="ar-SA"/>
        </w:rPr>
        <w:t xml:space="preserve">University, </w:t>
      </w:r>
      <w:r w:rsidR="007A1792" w:rsidRPr="00A92A29">
        <w:rPr>
          <w:rFonts w:ascii="Times New Roman" w:hAnsi="Times New Roman"/>
          <w:sz w:val="22"/>
          <w:szCs w:val="22"/>
          <w:lang w:eastAsia="ar-SA"/>
        </w:rPr>
        <w:t>May 3</w:t>
      </w:r>
      <w:r w:rsidR="007A1792" w:rsidRPr="00A92A29">
        <w:rPr>
          <w:rFonts w:ascii="Times New Roman" w:hAnsi="Times New Roman"/>
          <w:sz w:val="22"/>
          <w:szCs w:val="22"/>
          <w:vertAlign w:val="superscript"/>
          <w:lang w:eastAsia="ar-SA"/>
        </w:rPr>
        <w:t>rd</w:t>
      </w:r>
      <w:r>
        <w:rPr>
          <w:rFonts w:ascii="Times New Roman" w:hAnsi="Times New Roman"/>
          <w:sz w:val="22"/>
          <w:szCs w:val="22"/>
          <w:lang w:eastAsia="ar-SA"/>
        </w:rPr>
        <w:t>, 2016</w:t>
      </w:r>
      <w:r w:rsidR="007A1792" w:rsidRPr="00A92A29">
        <w:rPr>
          <w:rFonts w:ascii="Times New Roman" w:hAnsi="Times New Roman"/>
          <w:sz w:val="22"/>
          <w:szCs w:val="22"/>
          <w:lang w:eastAsia="ar-SA"/>
        </w:rPr>
        <w:t xml:space="preserve">, Taiwan, Department of Electrical Engineering at </w:t>
      </w:r>
      <w:r w:rsidR="00AD19FB" w:rsidRPr="00A92A29">
        <w:rPr>
          <w:rFonts w:ascii="Times New Roman" w:hAnsi="Times New Roman"/>
          <w:sz w:val="22"/>
          <w:szCs w:val="22"/>
          <w:lang w:eastAsia="ar-SA"/>
        </w:rPr>
        <w:t>Southeast</w:t>
      </w:r>
      <w:r>
        <w:rPr>
          <w:rFonts w:ascii="Times New Roman" w:hAnsi="Times New Roman"/>
          <w:sz w:val="22"/>
          <w:szCs w:val="22"/>
          <w:lang w:eastAsia="ar-SA"/>
        </w:rPr>
        <w:t xml:space="preserve"> University, China, </w:t>
      </w:r>
      <w:r w:rsidR="007A1792" w:rsidRPr="00A92A29">
        <w:rPr>
          <w:rFonts w:ascii="Times New Roman" w:hAnsi="Times New Roman"/>
          <w:sz w:val="22"/>
          <w:szCs w:val="22"/>
          <w:lang w:eastAsia="ar-SA"/>
        </w:rPr>
        <w:t>May 13</w:t>
      </w:r>
      <w:r w:rsidR="007A1792" w:rsidRPr="00A92A29">
        <w:rPr>
          <w:rFonts w:ascii="Times New Roman" w:hAnsi="Times New Roman"/>
          <w:sz w:val="22"/>
          <w:szCs w:val="22"/>
          <w:vertAlign w:val="superscript"/>
          <w:lang w:eastAsia="ar-SA"/>
        </w:rPr>
        <w:t>th</w:t>
      </w:r>
      <w:r>
        <w:rPr>
          <w:rFonts w:ascii="Times New Roman" w:hAnsi="Times New Roman"/>
          <w:sz w:val="22"/>
          <w:szCs w:val="22"/>
          <w:lang w:eastAsia="ar-SA"/>
        </w:rPr>
        <w:t xml:space="preserve">, </w:t>
      </w:r>
      <w:r w:rsidR="00F63BD6">
        <w:rPr>
          <w:rFonts w:ascii="Times New Roman" w:hAnsi="Times New Roman"/>
          <w:sz w:val="22"/>
          <w:szCs w:val="22"/>
          <w:lang w:eastAsia="ar-SA"/>
        </w:rPr>
        <w:t>2016 and</w:t>
      </w:r>
      <w:r>
        <w:rPr>
          <w:rFonts w:ascii="Times New Roman" w:hAnsi="Times New Roman"/>
          <w:sz w:val="22"/>
          <w:szCs w:val="22"/>
          <w:lang w:eastAsia="ar-SA"/>
        </w:rPr>
        <w:t xml:space="preserve"> NARI, Nanjing, China, </w:t>
      </w:r>
      <w:r w:rsidR="007A1792" w:rsidRPr="00A92A29">
        <w:rPr>
          <w:rFonts w:ascii="Times New Roman" w:hAnsi="Times New Roman"/>
          <w:sz w:val="22"/>
          <w:szCs w:val="22"/>
          <w:lang w:eastAsia="ar-SA"/>
        </w:rPr>
        <w:t>May 16</w:t>
      </w:r>
      <w:r w:rsidR="007A1792" w:rsidRPr="00A92A29">
        <w:rPr>
          <w:rFonts w:ascii="Times New Roman" w:hAnsi="Times New Roman"/>
          <w:sz w:val="22"/>
          <w:szCs w:val="22"/>
          <w:vertAlign w:val="superscript"/>
          <w:lang w:eastAsia="ar-SA"/>
        </w:rPr>
        <w:t>th</w:t>
      </w:r>
      <w:r>
        <w:rPr>
          <w:rFonts w:ascii="Times New Roman" w:hAnsi="Times New Roman"/>
          <w:sz w:val="22"/>
          <w:szCs w:val="22"/>
          <w:lang w:eastAsia="ar-SA"/>
        </w:rPr>
        <w:t>, 2016.</w:t>
      </w:r>
    </w:p>
    <w:p w14:paraId="15D4B8A1" w14:textId="096FC88E" w:rsidR="007A1792" w:rsidRDefault="007A1792" w:rsidP="00A92A29">
      <w:pPr>
        <w:pStyle w:val="ListParagraph"/>
        <w:numPr>
          <w:ilvl w:val="0"/>
          <w:numId w:val="26"/>
        </w:numPr>
        <w:rPr>
          <w:rFonts w:ascii="Times New Roman" w:hAnsi="Times New Roman"/>
          <w:sz w:val="22"/>
          <w:szCs w:val="22"/>
          <w:lang w:eastAsia="ar-SA"/>
        </w:rPr>
      </w:pPr>
      <w:r w:rsidRPr="00A92A29">
        <w:rPr>
          <w:rFonts w:ascii="Times New Roman" w:hAnsi="Times New Roman"/>
          <w:sz w:val="22"/>
          <w:szCs w:val="22"/>
          <w:lang w:eastAsia="ar-SA"/>
        </w:rPr>
        <w:t>The Importance of Environmental Sociology and Survey Methodology to Occupant Behavior Research. Department of Building Scien</w:t>
      </w:r>
      <w:r w:rsidR="00613D0D">
        <w:rPr>
          <w:rFonts w:ascii="Times New Roman" w:hAnsi="Times New Roman"/>
          <w:sz w:val="22"/>
          <w:szCs w:val="22"/>
          <w:lang w:eastAsia="ar-SA"/>
        </w:rPr>
        <w:t xml:space="preserve">ce, Tsinghua University, China, </w:t>
      </w:r>
      <w:r w:rsidRPr="00A92A29">
        <w:rPr>
          <w:rFonts w:ascii="Times New Roman" w:hAnsi="Times New Roman"/>
          <w:sz w:val="22"/>
          <w:szCs w:val="22"/>
          <w:lang w:eastAsia="ar-SA"/>
        </w:rPr>
        <w:t>May 18</w:t>
      </w:r>
      <w:r w:rsidRPr="00A92A29">
        <w:rPr>
          <w:rFonts w:ascii="Times New Roman" w:hAnsi="Times New Roman"/>
          <w:sz w:val="22"/>
          <w:szCs w:val="22"/>
          <w:vertAlign w:val="superscript"/>
          <w:lang w:eastAsia="ar-SA"/>
        </w:rPr>
        <w:t>th</w:t>
      </w:r>
      <w:r w:rsidR="00613D0D">
        <w:rPr>
          <w:rFonts w:ascii="Times New Roman" w:hAnsi="Times New Roman"/>
          <w:sz w:val="22"/>
          <w:szCs w:val="22"/>
          <w:lang w:eastAsia="ar-SA"/>
        </w:rPr>
        <w:t>, 2016</w:t>
      </w:r>
      <w:r w:rsidRPr="00A92A29">
        <w:rPr>
          <w:rFonts w:ascii="Times New Roman" w:hAnsi="Times New Roman"/>
          <w:sz w:val="22"/>
          <w:szCs w:val="22"/>
          <w:lang w:eastAsia="ar-SA"/>
        </w:rPr>
        <w:t>.</w:t>
      </w:r>
    </w:p>
    <w:p w14:paraId="756EBD09" w14:textId="62EA3DAA" w:rsidR="00613D0D" w:rsidRDefault="007A1792" w:rsidP="00613D0D">
      <w:pPr>
        <w:pStyle w:val="ListParagraph"/>
        <w:numPr>
          <w:ilvl w:val="0"/>
          <w:numId w:val="26"/>
        </w:numPr>
        <w:rPr>
          <w:rFonts w:ascii="Times New Roman" w:hAnsi="Times New Roman"/>
          <w:sz w:val="22"/>
          <w:szCs w:val="22"/>
          <w:lang w:eastAsia="ar-SA"/>
        </w:rPr>
      </w:pPr>
      <w:r w:rsidRPr="00613D0D">
        <w:rPr>
          <w:rFonts w:ascii="Times New Roman" w:hAnsi="Times New Roman"/>
          <w:sz w:val="22"/>
          <w:szCs w:val="22"/>
          <w:lang w:eastAsia="ar-SA"/>
        </w:rPr>
        <w:t>Exploring the Relationship between Social-psychological Factors and Residential Demand Response Programs</w:t>
      </w:r>
      <w:r w:rsidR="000568E6">
        <w:rPr>
          <w:rFonts w:ascii="Times New Roman" w:hAnsi="Times New Roman"/>
          <w:sz w:val="22"/>
          <w:szCs w:val="22"/>
          <w:lang w:eastAsia="ar-SA"/>
        </w:rPr>
        <w:t xml:space="preserve">, invited talk at </w:t>
      </w:r>
      <w:r w:rsidRPr="00613D0D">
        <w:rPr>
          <w:rFonts w:ascii="Times New Roman" w:hAnsi="Times New Roman"/>
          <w:sz w:val="22"/>
          <w:szCs w:val="22"/>
          <w:lang w:eastAsia="ar-SA"/>
        </w:rPr>
        <w:t xml:space="preserve">the Center of </w:t>
      </w:r>
      <w:proofErr w:type="spellStart"/>
      <w:r w:rsidRPr="00613D0D">
        <w:rPr>
          <w:rFonts w:ascii="Times New Roman" w:hAnsi="Times New Roman"/>
          <w:sz w:val="22"/>
          <w:szCs w:val="22"/>
          <w:lang w:eastAsia="ar-SA"/>
        </w:rPr>
        <w:t>iNnovation</w:t>
      </w:r>
      <w:proofErr w:type="spellEnd"/>
      <w:r w:rsidRPr="00613D0D">
        <w:rPr>
          <w:rFonts w:ascii="Times New Roman" w:hAnsi="Times New Roman"/>
          <w:sz w:val="22"/>
          <w:szCs w:val="22"/>
          <w:lang w:eastAsia="ar-SA"/>
        </w:rPr>
        <w:t xml:space="preserve"> and Synergy for Intelligent Home and living Technolog</w:t>
      </w:r>
      <w:r w:rsidR="00613D0D">
        <w:rPr>
          <w:rFonts w:ascii="Times New Roman" w:hAnsi="Times New Roman"/>
          <w:sz w:val="22"/>
          <w:szCs w:val="22"/>
          <w:lang w:eastAsia="ar-SA"/>
        </w:rPr>
        <w:t xml:space="preserve">y (INSIGHT), Taiwan University, </w:t>
      </w:r>
      <w:r w:rsidRPr="00613D0D">
        <w:rPr>
          <w:rFonts w:ascii="Times New Roman" w:hAnsi="Times New Roman"/>
          <w:sz w:val="22"/>
          <w:szCs w:val="22"/>
          <w:lang w:eastAsia="ar-SA"/>
        </w:rPr>
        <w:t>May 5</w:t>
      </w:r>
      <w:r w:rsidRPr="00613D0D">
        <w:rPr>
          <w:rFonts w:ascii="Times New Roman" w:hAnsi="Times New Roman"/>
          <w:sz w:val="22"/>
          <w:szCs w:val="22"/>
          <w:vertAlign w:val="superscript"/>
          <w:lang w:eastAsia="ar-SA"/>
        </w:rPr>
        <w:t>th</w:t>
      </w:r>
      <w:r w:rsidR="00613D0D">
        <w:rPr>
          <w:rFonts w:ascii="Times New Roman" w:hAnsi="Times New Roman"/>
          <w:sz w:val="22"/>
          <w:szCs w:val="22"/>
          <w:lang w:eastAsia="ar-SA"/>
        </w:rPr>
        <w:t>, 2016.</w:t>
      </w:r>
    </w:p>
    <w:p w14:paraId="0094E4D7" w14:textId="06ACF51C" w:rsidR="00613D0D" w:rsidRDefault="007A1792" w:rsidP="00613D0D">
      <w:pPr>
        <w:pStyle w:val="ListParagraph"/>
        <w:numPr>
          <w:ilvl w:val="0"/>
          <w:numId w:val="26"/>
        </w:numPr>
        <w:rPr>
          <w:rFonts w:ascii="Times New Roman" w:hAnsi="Times New Roman"/>
          <w:sz w:val="22"/>
          <w:szCs w:val="22"/>
          <w:lang w:eastAsia="ar-SA"/>
        </w:rPr>
      </w:pPr>
      <w:r w:rsidRPr="00613D0D">
        <w:rPr>
          <w:rFonts w:ascii="Times New Roman" w:hAnsi="Times New Roman"/>
          <w:sz w:val="22"/>
          <w:szCs w:val="22"/>
          <w:lang w:eastAsia="ar-SA"/>
        </w:rPr>
        <w:t>Integration of Social Psychological Factors and Group Dynamic Analysis of Occupant Behavior in Buildings</w:t>
      </w:r>
      <w:r w:rsidR="000568E6">
        <w:rPr>
          <w:rFonts w:ascii="Times New Roman" w:hAnsi="Times New Roman"/>
          <w:sz w:val="22"/>
          <w:szCs w:val="22"/>
          <w:lang w:eastAsia="ar-SA"/>
        </w:rPr>
        <w:t xml:space="preserve">, invited talk </w:t>
      </w:r>
      <w:r w:rsidRPr="00613D0D">
        <w:rPr>
          <w:rFonts w:ascii="Times New Roman" w:hAnsi="Times New Roman"/>
          <w:sz w:val="22"/>
          <w:szCs w:val="22"/>
          <w:lang w:eastAsia="ar-SA"/>
        </w:rPr>
        <w:t>for the 3</w:t>
      </w:r>
      <w:r w:rsidRPr="00613D0D">
        <w:rPr>
          <w:rFonts w:ascii="Times New Roman" w:hAnsi="Times New Roman"/>
          <w:sz w:val="22"/>
          <w:szCs w:val="22"/>
          <w:vertAlign w:val="superscript"/>
          <w:lang w:eastAsia="ar-SA"/>
        </w:rPr>
        <w:t>rd</w:t>
      </w:r>
      <w:r w:rsidRPr="00613D0D">
        <w:rPr>
          <w:rFonts w:ascii="Times New Roman" w:hAnsi="Times New Roman"/>
          <w:sz w:val="22"/>
          <w:szCs w:val="22"/>
          <w:lang w:eastAsia="ar-SA"/>
        </w:rPr>
        <w:t xml:space="preserve"> Expert Meeting in Working Phase of EBC Ann</w:t>
      </w:r>
      <w:r w:rsidR="00613D0D">
        <w:rPr>
          <w:rFonts w:ascii="Times New Roman" w:hAnsi="Times New Roman"/>
          <w:sz w:val="22"/>
          <w:szCs w:val="22"/>
          <w:lang w:eastAsia="ar-SA"/>
        </w:rPr>
        <w:t xml:space="preserve">ex 66 Meeting, Vienna, Austria, </w:t>
      </w:r>
      <w:r w:rsidRPr="00613D0D">
        <w:rPr>
          <w:rFonts w:ascii="Times New Roman" w:hAnsi="Times New Roman"/>
          <w:sz w:val="22"/>
          <w:szCs w:val="22"/>
          <w:lang w:eastAsia="ar-SA"/>
        </w:rPr>
        <w:t>March 31</w:t>
      </w:r>
      <w:r w:rsidRPr="00613D0D">
        <w:rPr>
          <w:rFonts w:ascii="Times New Roman" w:hAnsi="Times New Roman"/>
          <w:sz w:val="22"/>
          <w:szCs w:val="22"/>
          <w:vertAlign w:val="superscript"/>
          <w:lang w:eastAsia="ar-SA"/>
        </w:rPr>
        <w:t>st</w:t>
      </w:r>
      <w:r w:rsidR="00613D0D">
        <w:rPr>
          <w:rFonts w:ascii="Times New Roman" w:hAnsi="Times New Roman"/>
          <w:sz w:val="22"/>
          <w:szCs w:val="22"/>
          <w:lang w:eastAsia="ar-SA"/>
        </w:rPr>
        <w:t>, 2016.</w:t>
      </w:r>
    </w:p>
    <w:p w14:paraId="1496516A" w14:textId="77777777" w:rsidR="00613D0D" w:rsidRDefault="007A1792" w:rsidP="00613D0D">
      <w:pPr>
        <w:pStyle w:val="ListParagraph"/>
        <w:numPr>
          <w:ilvl w:val="0"/>
          <w:numId w:val="26"/>
        </w:numPr>
        <w:rPr>
          <w:rFonts w:ascii="Times New Roman" w:hAnsi="Times New Roman"/>
          <w:sz w:val="22"/>
          <w:szCs w:val="22"/>
          <w:lang w:eastAsia="ar-SA"/>
        </w:rPr>
      </w:pPr>
      <w:r w:rsidRPr="00613D0D">
        <w:rPr>
          <w:rFonts w:ascii="Times New Roman" w:hAnsi="Times New Roman"/>
          <w:sz w:val="22"/>
          <w:szCs w:val="22"/>
          <w:lang w:eastAsia="ar-SA"/>
        </w:rPr>
        <w:t>Social Psychological Approaches to Analyze Demand Response and Promote Energy Efficiency. Keynote speaker for the joint workshop of US NSF CURENT and Japan ACROSS on Distributed Energy Management Sy</w:t>
      </w:r>
      <w:r w:rsidR="00613D0D">
        <w:rPr>
          <w:rFonts w:ascii="Times New Roman" w:hAnsi="Times New Roman"/>
          <w:sz w:val="22"/>
          <w:szCs w:val="22"/>
          <w:lang w:eastAsia="ar-SA"/>
        </w:rPr>
        <w:t xml:space="preserve">stem, </w:t>
      </w:r>
      <w:proofErr w:type="spellStart"/>
      <w:r w:rsidR="00613D0D">
        <w:rPr>
          <w:rFonts w:ascii="Times New Roman" w:hAnsi="Times New Roman"/>
          <w:sz w:val="22"/>
          <w:szCs w:val="22"/>
          <w:lang w:eastAsia="ar-SA"/>
        </w:rPr>
        <w:t>Waseda</w:t>
      </w:r>
      <w:proofErr w:type="spellEnd"/>
      <w:r w:rsidR="00613D0D">
        <w:rPr>
          <w:rFonts w:ascii="Times New Roman" w:hAnsi="Times New Roman"/>
          <w:sz w:val="22"/>
          <w:szCs w:val="22"/>
          <w:lang w:eastAsia="ar-SA"/>
        </w:rPr>
        <w:t xml:space="preserve"> University, Japan, </w:t>
      </w:r>
      <w:r w:rsidRPr="00613D0D">
        <w:rPr>
          <w:rFonts w:ascii="Times New Roman" w:hAnsi="Times New Roman"/>
          <w:sz w:val="22"/>
          <w:szCs w:val="22"/>
          <w:lang w:eastAsia="ar-SA"/>
        </w:rPr>
        <w:t>December 10</w:t>
      </w:r>
      <w:r w:rsidRPr="00613D0D">
        <w:rPr>
          <w:rFonts w:ascii="Times New Roman" w:hAnsi="Times New Roman"/>
          <w:sz w:val="22"/>
          <w:szCs w:val="22"/>
          <w:vertAlign w:val="superscript"/>
          <w:lang w:eastAsia="ar-SA"/>
        </w:rPr>
        <w:t>th</w:t>
      </w:r>
      <w:r w:rsidR="00613D0D">
        <w:rPr>
          <w:rFonts w:ascii="Times New Roman" w:hAnsi="Times New Roman"/>
          <w:sz w:val="22"/>
          <w:szCs w:val="22"/>
          <w:lang w:eastAsia="ar-SA"/>
        </w:rPr>
        <w:t>, 2015.</w:t>
      </w:r>
    </w:p>
    <w:p w14:paraId="55492664" w14:textId="77777777" w:rsidR="00613D0D" w:rsidRDefault="007A1792" w:rsidP="00613D0D">
      <w:pPr>
        <w:pStyle w:val="ListParagraph"/>
        <w:numPr>
          <w:ilvl w:val="0"/>
          <w:numId w:val="26"/>
        </w:numPr>
        <w:rPr>
          <w:rFonts w:ascii="Times New Roman" w:hAnsi="Times New Roman"/>
          <w:sz w:val="22"/>
          <w:szCs w:val="22"/>
          <w:lang w:eastAsia="ar-SA"/>
        </w:rPr>
      </w:pPr>
      <w:r w:rsidRPr="00613D0D">
        <w:rPr>
          <w:rFonts w:ascii="Times New Roman" w:hAnsi="Times New Roman"/>
          <w:sz w:val="22"/>
          <w:szCs w:val="22"/>
          <w:lang w:eastAsia="ar-SA"/>
        </w:rPr>
        <w:t xml:space="preserve">Social-psychological Analysis of Residential Energy Behaviors and Customer Segmentation. Presented to the Center of </w:t>
      </w:r>
      <w:proofErr w:type="spellStart"/>
      <w:r w:rsidRPr="00613D0D">
        <w:rPr>
          <w:rFonts w:ascii="Times New Roman" w:hAnsi="Times New Roman"/>
          <w:sz w:val="22"/>
          <w:szCs w:val="22"/>
          <w:lang w:eastAsia="ar-SA"/>
        </w:rPr>
        <w:t>iNnovation</w:t>
      </w:r>
      <w:proofErr w:type="spellEnd"/>
      <w:r w:rsidRPr="00613D0D">
        <w:rPr>
          <w:rFonts w:ascii="Times New Roman" w:hAnsi="Times New Roman"/>
          <w:sz w:val="22"/>
          <w:szCs w:val="22"/>
          <w:lang w:eastAsia="ar-SA"/>
        </w:rPr>
        <w:t xml:space="preserve"> and Synergy for Intelligent Home and living Technolog</w:t>
      </w:r>
      <w:r w:rsidR="00613D0D">
        <w:rPr>
          <w:rFonts w:ascii="Times New Roman" w:hAnsi="Times New Roman"/>
          <w:sz w:val="22"/>
          <w:szCs w:val="22"/>
          <w:lang w:eastAsia="ar-SA"/>
        </w:rPr>
        <w:t xml:space="preserve">y (INSIGHT), Taiwan University, </w:t>
      </w:r>
      <w:r w:rsidRPr="00613D0D">
        <w:rPr>
          <w:rFonts w:ascii="Times New Roman" w:hAnsi="Times New Roman"/>
          <w:sz w:val="22"/>
          <w:szCs w:val="22"/>
          <w:lang w:eastAsia="ar-SA"/>
        </w:rPr>
        <w:t>July 21</w:t>
      </w:r>
      <w:r w:rsidRPr="00613D0D">
        <w:rPr>
          <w:rFonts w:ascii="Times New Roman" w:hAnsi="Times New Roman"/>
          <w:sz w:val="22"/>
          <w:szCs w:val="22"/>
          <w:vertAlign w:val="superscript"/>
          <w:lang w:eastAsia="ar-SA"/>
        </w:rPr>
        <w:t>st</w:t>
      </w:r>
      <w:r w:rsidR="00613D0D">
        <w:rPr>
          <w:rFonts w:ascii="Times New Roman" w:hAnsi="Times New Roman"/>
          <w:sz w:val="22"/>
          <w:szCs w:val="22"/>
          <w:lang w:eastAsia="ar-SA"/>
        </w:rPr>
        <w:t>, 2015.</w:t>
      </w:r>
    </w:p>
    <w:p w14:paraId="2BC15DED" w14:textId="3DFBCBA6" w:rsidR="00613D0D" w:rsidRDefault="007A1792" w:rsidP="00613D0D">
      <w:pPr>
        <w:pStyle w:val="ListParagraph"/>
        <w:numPr>
          <w:ilvl w:val="0"/>
          <w:numId w:val="26"/>
        </w:numPr>
        <w:rPr>
          <w:rFonts w:ascii="Times New Roman" w:hAnsi="Times New Roman"/>
          <w:sz w:val="22"/>
          <w:szCs w:val="22"/>
          <w:lang w:eastAsia="ar-SA"/>
        </w:rPr>
      </w:pPr>
      <w:r w:rsidRPr="00613D0D">
        <w:rPr>
          <w:rFonts w:ascii="Times New Roman" w:hAnsi="Times New Roman"/>
          <w:sz w:val="22"/>
          <w:szCs w:val="22"/>
          <w:lang w:eastAsia="ar-SA"/>
        </w:rPr>
        <w:t>Environmental Psychology and Improving Energy Efficiency through Social-Psychological Approaches. Presented to Department of Electrical Engineering and Computer Science</w:t>
      </w:r>
      <w:r w:rsidRPr="00613D0D">
        <w:rPr>
          <w:rFonts w:ascii="Times New Roman" w:hAnsi="Times New Roman"/>
          <w:sz w:val="22"/>
          <w:szCs w:val="22"/>
        </w:rPr>
        <w:t xml:space="preserve"> and </w:t>
      </w:r>
      <w:r w:rsidRPr="00613D0D">
        <w:rPr>
          <w:rFonts w:ascii="Times New Roman" w:hAnsi="Times New Roman"/>
          <w:sz w:val="22"/>
          <w:szCs w:val="22"/>
          <w:lang w:eastAsia="ar-SA"/>
        </w:rPr>
        <w:t>School of Architecture</w:t>
      </w:r>
      <w:r w:rsidR="00613D0D">
        <w:rPr>
          <w:rFonts w:ascii="Times New Roman" w:hAnsi="Times New Roman"/>
          <w:sz w:val="22"/>
          <w:szCs w:val="22"/>
          <w:lang w:eastAsia="ar-SA"/>
        </w:rPr>
        <w:t xml:space="preserve">, Tsinghua University, Beijing, </w:t>
      </w:r>
      <w:r w:rsidRPr="00613D0D">
        <w:rPr>
          <w:rFonts w:ascii="Times New Roman" w:hAnsi="Times New Roman"/>
          <w:sz w:val="22"/>
          <w:szCs w:val="22"/>
          <w:lang w:eastAsia="ar-SA"/>
        </w:rPr>
        <w:t>July 6</w:t>
      </w:r>
      <w:r w:rsidRPr="00613D0D">
        <w:rPr>
          <w:rFonts w:ascii="Times New Roman" w:hAnsi="Times New Roman"/>
          <w:sz w:val="22"/>
          <w:szCs w:val="22"/>
          <w:vertAlign w:val="superscript"/>
          <w:lang w:eastAsia="ar-SA"/>
        </w:rPr>
        <w:t>th</w:t>
      </w:r>
      <w:r w:rsidR="00613D0D">
        <w:rPr>
          <w:rFonts w:ascii="Times New Roman" w:hAnsi="Times New Roman"/>
          <w:sz w:val="22"/>
          <w:szCs w:val="22"/>
          <w:lang w:eastAsia="ar-SA"/>
        </w:rPr>
        <w:t xml:space="preserve">, 2015; </w:t>
      </w:r>
      <w:r w:rsidRPr="00613D0D">
        <w:rPr>
          <w:rFonts w:ascii="Times New Roman" w:hAnsi="Times New Roman"/>
          <w:sz w:val="22"/>
          <w:szCs w:val="22"/>
          <w:lang w:eastAsia="ar-SA"/>
        </w:rPr>
        <w:t>and the Department of Mechanical Engineering and Environmental Scie</w:t>
      </w:r>
      <w:r w:rsidR="00613D0D">
        <w:rPr>
          <w:rFonts w:ascii="Times New Roman" w:hAnsi="Times New Roman"/>
          <w:sz w:val="22"/>
          <w:szCs w:val="22"/>
          <w:lang w:eastAsia="ar-SA"/>
        </w:rPr>
        <w:t xml:space="preserve">nce, Nanjing Normal University </w:t>
      </w:r>
      <w:r w:rsidRPr="00613D0D">
        <w:rPr>
          <w:rFonts w:ascii="Times New Roman" w:hAnsi="Times New Roman"/>
          <w:sz w:val="22"/>
          <w:szCs w:val="22"/>
          <w:lang w:eastAsia="ar-SA"/>
        </w:rPr>
        <w:t>July 7</w:t>
      </w:r>
      <w:r w:rsidRPr="00613D0D">
        <w:rPr>
          <w:rFonts w:ascii="Times New Roman" w:hAnsi="Times New Roman"/>
          <w:sz w:val="22"/>
          <w:szCs w:val="22"/>
          <w:vertAlign w:val="superscript"/>
          <w:lang w:eastAsia="ar-SA"/>
        </w:rPr>
        <w:t>th</w:t>
      </w:r>
      <w:r w:rsidR="00613D0D">
        <w:rPr>
          <w:rFonts w:ascii="Times New Roman" w:hAnsi="Times New Roman"/>
          <w:sz w:val="22"/>
          <w:szCs w:val="22"/>
          <w:lang w:eastAsia="ar-SA"/>
        </w:rPr>
        <w:t>, 2015</w:t>
      </w:r>
      <w:r w:rsidRPr="00613D0D">
        <w:rPr>
          <w:rFonts w:ascii="Times New Roman" w:hAnsi="Times New Roman"/>
          <w:sz w:val="22"/>
          <w:szCs w:val="22"/>
          <w:lang w:eastAsia="ar-SA"/>
        </w:rPr>
        <w:t xml:space="preserve"> and the Department of Electrical Engineering, </w:t>
      </w:r>
      <w:r w:rsidR="00AD19FB" w:rsidRPr="00613D0D">
        <w:rPr>
          <w:rFonts w:ascii="Times New Roman" w:hAnsi="Times New Roman"/>
          <w:sz w:val="22"/>
          <w:szCs w:val="22"/>
          <w:lang w:eastAsia="ar-SA"/>
        </w:rPr>
        <w:t>Southeast</w:t>
      </w:r>
      <w:r w:rsidR="00613D0D">
        <w:rPr>
          <w:rFonts w:ascii="Times New Roman" w:hAnsi="Times New Roman"/>
          <w:sz w:val="22"/>
          <w:szCs w:val="22"/>
          <w:lang w:eastAsia="ar-SA"/>
        </w:rPr>
        <w:t xml:space="preserve"> University, Nanjing, China, J</w:t>
      </w:r>
      <w:r w:rsidRPr="00613D0D">
        <w:rPr>
          <w:rFonts w:ascii="Times New Roman" w:hAnsi="Times New Roman"/>
          <w:sz w:val="22"/>
          <w:szCs w:val="22"/>
          <w:lang w:eastAsia="ar-SA"/>
        </w:rPr>
        <w:t>uly 8</w:t>
      </w:r>
      <w:r w:rsidRPr="00613D0D">
        <w:rPr>
          <w:rFonts w:ascii="Times New Roman" w:hAnsi="Times New Roman"/>
          <w:sz w:val="22"/>
          <w:szCs w:val="22"/>
          <w:vertAlign w:val="superscript"/>
          <w:lang w:eastAsia="ar-SA"/>
        </w:rPr>
        <w:t>th</w:t>
      </w:r>
      <w:r w:rsidR="00613D0D">
        <w:rPr>
          <w:rFonts w:ascii="Times New Roman" w:hAnsi="Times New Roman"/>
          <w:sz w:val="22"/>
          <w:szCs w:val="22"/>
          <w:lang w:eastAsia="ar-SA"/>
        </w:rPr>
        <w:t>, 2015.</w:t>
      </w:r>
    </w:p>
    <w:p w14:paraId="189CF573" w14:textId="77777777" w:rsidR="00613D0D" w:rsidRDefault="007A1792" w:rsidP="00613D0D">
      <w:pPr>
        <w:pStyle w:val="ListParagraph"/>
        <w:numPr>
          <w:ilvl w:val="0"/>
          <w:numId w:val="26"/>
        </w:numPr>
        <w:rPr>
          <w:rFonts w:ascii="Times New Roman" w:hAnsi="Times New Roman"/>
          <w:sz w:val="22"/>
          <w:szCs w:val="22"/>
          <w:lang w:eastAsia="ar-SA"/>
        </w:rPr>
      </w:pPr>
      <w:r w:rsidRPr="00613D0D">
        <w:rPr>
          <w:rFonts w:ascii="Times New Roman" w:hAnsi="Times New Roman"/>
          <w:sz w:val="22"/>
          <w:szCs w:val="22"/>
          <w:lang w:eastAsia="ar-SA"/>
        </w:rPr>
        <w:t xml:space="preserve">Beyond Technology: Enhancing Energy Efficiency through Social Psychological Approaches in Public Domain. Presented to the </w:t>
      </w:r>
      <w:r w:rsidRPr="00613D0D">
        <w:rPr>
          <w:rFonts w:ascii="Times New Roman" w:hAnsi="Times New Roman"/>
          <w:sz w:val="22"/>
          <w:szCs w:val="22"/>
        </w:rPr>
        <w:t>International Energy Agency (IEA), Energy in Buildings and Communities (EBC) Annex 66,</w:t>
      </w:r>
      <w:r w:rsidRPr="00613D0D">
        <w:rPr>
          <w:rFonts w:ascii="Times New Roman" w:hAnsi="Times New Roman"/>
          <w:sz w:val="22"/>
          <w:szCs w:val="22"/>
          <w:lang w:eastAsia="ar-SA"/>
        </w:rPr>
        <w:t xml:space="preserve"> Lawrenc</w:t>
      </w:r>
      <w:r w:rsidR="00613D0D">
        <w:rPr>
          <w:rFonts w:ascii="Times New Roman" w:hAnsi="Times New Roman"/>
          <w:sz w:val="22"/>
          <w:szCs w:val="22"/>
          <w:lang w:eastAsia="ar-SA"/>
        </w:rPr>
        <w:t xml:space="preserve">e Berkeley National Laboratory, </w:t>
      </w:r>
      <w:r w:rsidRPr="00613D0D">
        <w:rPr>
          <w:rFonts w:ascii="Times New Roman" w:hAnsi="Times New Roman"/>
          <w:sz w:val="22"/>
          <w:szCs w:val="22"/>
          <w:lang w:eastAsia="ar-SA"/>
        </w:rPr>
        <w:t>March 30</w:t>
      </w:r>
      <w:r w:rsidRPr="00613D0D">
        <w:rPr>
          <w:rFonts w:ascii="Times New Roman" w:hAnsi="Times New Roman"/>
          <w:sz w:val="22"/>
          <w:szCs w:val="22"/>
          <w:vertAlign w:val="superscript"/>
          <w:lang w:eastAsia="ar-SA"/>
        </w:rPr>
        <w:t>th</w:t>
      </w:r>
      <w:r w:rsidR="00613D0D">
        <w:rPr>
          <w:rFonts w:ascii="Times New Roman" w:hAnsi="Times New Roman"/>
          <w:sz w:val="22"/>
          <w:szCs w:val="22"/>
          <w:lang w:eastAsia="ar-SA"/>
        </w:rPr>
        <w:t>, 2015.</w:t>
      </w:r>
    </w:p>
    <w:p w14:paraId="06AC5C7F" w14:textId="77777777" w:rsidR="00456680" w:rsidRDefault="007A1792" w:rsidP="00456680">
      <w:pPr>
        <w:pStyle w:val="ListParagraph"/>
        <w:numPr>
          <w:ilvl w:val="0"/>
          <w:numId w:val="26"/>
        </w:numPr>
        <w:rPr>
          <w:rFonts w:ascii="Times New Roman" w:hAnsi="Times New Roman"/>
          <w:sz w:val="22"/>
          <w:szCs w:val="22"/>
          <w:lang w:eastAsia="ar-SA"/>
        </w:rPr>
      </w:pPr>
      <w:r w:rsidRPr="00613D0D">
        <w:rPr>
          <w:rFonts w:ascii="Times New Roman" w:hAnsi="Times New Roman"/>
          <w:sz w:val="22"/>
          <w:szCs w:val="22"/>
          <w:lang w:eastAsia="ar-SA"/>
        </w:rPr>
        <w:t>Social-psychological Approaches to Energy Saving. Presented to the NSF RCN-SEES: Predictive Modeling Network for Sustain</w:t>
      </w:r>
      <w:r w:rsidR="00613D0D">
        <w:rPr>
          <w:rFonts w:ascii="Times New Roman" w:hAnsi="Times New Roman"/>
          <w:sz w:val="22"/>
          <w:szCs w:val="22"/>
          <w:lang w:eastAsia="ar-SA"/>
        </w:rPr>
        <w:t xml:space="preserve">able Human-Building Ecosystems, </w:t>
      </w:r>
      <w:r w:rsidRPr="00613D0D">
        <w:rPr>
          <w:rFonts w:ascii="Times New Roman" w:hAnsi="Times New Roman"/>
          <w:sz w:val="22"/>
          <w:szCs w:val="22"/>
          <w:lang w:eastAsia="ar-SA"/>
        </w:rPr>
        <w:t>May 26</w:t>
      </w:r>
      <w:r w:rsidRPr="00613D0D">
        <w:rPr>
          <w:rFonts w:ascii="Times New Roman" w:hAnsi="Times New Roman"/>
          <w:sz w:val="22"/>
          <w:szCs w:val="22"/>
          <w:vertAlign w:val="superscript"/>
          <w:lang w:eastAsia="ar-SA"/>
        </w:rPr>
        <w:t>th</w:t>
      </w:r>
      <w:r w:rsidR="00456680">
        <w:rPr>
          <w:rFonts w:ascii="Times New Roman" w:hAnsi="Times New Roman"/>
          <w:sz w:val="22"/>
          <w:szCs w:val="22"/>
          <w:lang w:eastAsia="ar-SA"/>
        </w:rPr>
        <w:t>, 2014.</w:t>
      </w:r>
    </w:p>
    <w:p w14:paraId="65F8A60D" w14:textId="77777777" w:rsidR="00456680" w:rsidRDefault="007A1792" w:rsidP="00456680">
      <w:pPr>
        <w:pStyle w:val="ListParagraph"/>
        <w:numPr>
          <w:ilvl w:val="0"/>
          <w:numId w:val="26"/>
        </w:numPr>
        <w:rPr>
          <w:rFonts w:ascii="Times New Roman" w:hAnsi="Times New Roman"/>
          <w:sz w:val="22"/>
          <w:szCs w:val="22"/>
          <w:lang w:eastAsia="ar-SA"/>
        </w:rPr>
      </w:pPr>
      <w:r w:rsidRPr="00456680">
        <w:rPr>
          <w:rFonts w:ascii="Times New Roman" w:hAnsi="Times New Roman"/>
          <w:sz w:val="22"/>
          <w:szCs w:val="22"/>
          <w:lang w:eastAsia="ar-SA"/>
        </w:rPr>
        <w:t xml:space="preserve">NSF </w:t>
      </w:r>
      <w:r w:rsidR="00456680">
        <w:rPr>
          <w:rFonts w:ascii="Times New Roman" w:hAnsi="Times New Roman"/>
          <w:sz w:val="22"/>
          <w:szCs w:val="22"/>
          <w:lang w:eastAsia="ar-SA"/>
        </w:rPr>
        <w:t>Engineering Research Center (</w:t>
      </w:r>
      <w:r w:rsidRPr="00456680">
        <w:rPr>
          <w:rFonts w:ascii="Times New Roman" w:hAnsi="Times New Roman"/>
          <w:sz w:val="22"/>
          <w:szCs w:val="22"/>
          <w:lang w:eastAsia="ar-SA"/>
        </w:rPr>
        <w:t>ERC</w:t>
      </w:r>
      <w:r w:rsidR="00456680">
        <w:rPr>
          <w:rFonts w:ascii="Times New Roman" w:hAnsi="Times New Roman"/>
          <w:sz w:val="22"/>
          <w:szCs w:val="22"/>
          <w:lang w:eastAsia="ar-SA"/>
        </w:rPr>
        <w:t>)</w:t>
      </w:r>
      <w:r w:rsidRPr="00456680">
        <w:rPr>
          <w:rFonts w:ascii="Times New Roman" w:hAnsi="Times New Roman"/>
          <w:sz w:val="22"/>
          <w:szCs w:val="22"/>
          <w:lang w:eastAsia="ar-SA"/>
        </w:rPr>
        <w:t xml:space="preserve"> University Education Programs. Panelist at the NSF Division of Engineering Education and Centers, Engineering Directorate, Engineering Education PI Awa</w:t>
      </w:r>
      <w:r w:rsidR="00456680">
        <w:rPr>
          <w:rFonts w:ascii="Times New Roman" w:hAnsi="Times New Roman"/>
          <w:sz w:val="22"/>
          <w:szCs w:val="22"/>
          <w:lang w:eastAsia="ar-SA"/>
        </w:rPr>
        <w:t xml:space="preserve">rdees’ Meeting, </w:t>
      </w:r>
      <w:r w:rsidRPr="00456680">
        <w:rPr>
          <w:rFonts w:ascii="Times New Roman" w:hAnsi="Times New Roman"/>
          <w:sz w:val="22"/>
          <w:szCs w:val="22"/>
          <w:lang w:eastAsia="ar-SA"/>
        </w:rPr>
        <w:t>September 29-30</w:t>
      </w:r>
      <w:r w:rsidRPr="00456680">
        <w:rPr>
          <w:rFonts w:ascii="Times New Roman" w:hAnsi="Times New Roman"/>
          <w:sz w:val="22"/>
          <w:szCs w:val="22"/>
          <w:vertAlign w:val="superscript"/>
          <w:lang w:eastAsia="ar-SA"/>
        </w:rPr>
        <w:t>th</w:t>
      </w:r>
      <w:r w:rsidR="00456680">
        <w:rPr>
          <w:rFonts w:ascii="Times New Roman" w:hAnsi="Times New Roman"/>
          <w:sz w:val="22"/>
          <w:szCs w:val="22"/>
          <w:lang w:eastAsia="ar-SA"/>
        </w:rPr>
        <w:t>, 2014.</w:t>
      </w:r>
    </w:p>
    <w:p w14:paraId="05491818" w14:textId="77777777" w:rsidR="00456680" w:rsidRPr="00456680" w:rsidRDefault="007A1792" w:rsidP="00456680">
      <w:pPr>
        <w:pStyle w:val="ListParagraph"/>
        <w:numPr>
          <w:ilvl w:val="0"/>
          <w:numId w:val="26"/>
        </w:numPr>
        <w:rPr>
          <w:rFonts w:ascii="Times New Roman" w:hAnsi="Times New Roman"/>
          <w:sz w:val="22"/>
          <w:szCs w:val="22"/>
          <w:lang w:eastAsia="ar-SA"/>
        </w:rPr>
      </w:pPr>
      <w:r w:rsidRPr="00456680">
        <w:rPr>
          <w:rFonts w:ascii="Times New Roman" w:hAnsi="Times New Roman"/>
          <w:sz w:val="22"/>
          <w:szCs w:val="22"/>
          <w:lang w:eastAsia="ar-SA"/>
        </w:rPr>
        <w:t>Social-psychological Factors Relating to the Acceptance of Smart Meters.</w:t>
      </w:r>
      <w:r w:rsidR="00456680">
        <w:rPr>
          <w:rFonts w:ascii="Times New Roman" w:hAnsi="Times New Roman"/>
          <w:sz w:val="22"/>
          <w:szCs w:val="22"/>
          <w:lang w:eastAsia="ar-SA"/>
        </w:rPr>
        <w:t xml:space="preserve"> </w:t>
      </w:r>
      <w:r w:rsidRPr="00456680">
        <w:rPr>
          <w:rFonts w:ascii="Times New Roman" w:hAnsi="Times New Roman"/>
          <w:sz w:val="22"/>
          <w:szCs w:val="22"/>
          <w:lang w:eastAsia="ar-SA"/>
        </w:rPr>
        <w:t>Presented to</w:t>
      </w:r>
      <w:r w:rsidRPr="00456680">
        <w:rPr>
          <w:rFonts w:ascii="Times New Roman" w:hAnsi="Times New Roman"/>
          <w:sz w:val="22"/>
          <w:szCs w:val="22"/>
          <w:shd w:val="clear" w:color="auto" w:fill="FFFFFF"/>
        </w:rPr>
        <w:t xml:space="preserve"> Vanderbilt Institute for Energy &amp; Environment, Vanderbilt</w:t>
      </w:r>
      <w:r w:rsidR="00456680">
        <w:rPr>
          <w:rFonts w:ascii="Times New Roman" w:hAnsi="Times New Roman"/>
          <w:sz w:val="22"/>
          <w:szCs w:val="22"/>
          <w:shd w:val="clear" w:color="auto" w:fill="FFFFFF"/>
        </w:rPr>
        <w:t xml:space="preserve"> University, </w:t>
      </w:r>
      <w:r w:rsidRPr="00456680">
        <w:rPr>
          <w:rFonts w:ascii="Times New Roman" w:hAnsi="Times New Roman"/>
          <w:sz w:val="22"/>
          <w:szCs w:val="22"/>
          <w:shd w:val="clear" w:color="auto" w:fill="FFFFFF"/>
        </w:rPr>
        <w:t>October 30</w:t>
      </w:r>
      <w:r w:rsidRPr="00456680">
        <w:rPr>
          <w:rFonts w:ascii="Times New Roman" w:hAnsi="Times New Roman"/>
          <w:sz w:val="22"/>
          <w:szCs w:val="22"/>
          <w:shd w:val="clear" w:color="auto" w:fill="FFFFFF"/>
          <w:vertAlign w:val="superscript"/>
        </w:rPr>
        <w:t>th</w:t>
      </w:r>
      <w:r w:rsidR="00456680">
        <w:rPr>
          <w:rFonts w:ascii="Times New Roman" w:hAnsi="Times New Roman"/>
          <w:sz w:val="22"/>
          <w:szCs w:val="22"/>
          <w:shd w:val="clear" w:color="auto" w:fill="FFFFFF"/>
        </w:rPr>
        <w:t>, 2013</w:t>
      </w:r>
    </w:p>
    <w:p w14:paraId="5AD7547C" w14:textId="77777777" w:rsidR="00456680" w:rsidRDefault="007A1792" w:rsidP="00456680">
      <w:pPr>
        <w:pStyle w:val="ListParagraph"/>
        <w:numPr>
          <w:ilvl w:val="0"/>
          <w:numId w:val="26"/>
        </w:numPr>
        <w:rPr>
          <w:rFonts w:ascii="Times New Roman" w:hAnsi="Times New Roman"/>
          <w:sz w:val="22"/>
          <w:szCs w:val="22"/>
          <w:lang w:eastAsia="ar-SA"/>
        </w:rPr>
      </w:pPr>
      <w:r w:rsidRPr="00456680">
        <w:rPr>
          <w:rFonts w:ascii="Times New Roman" w:hAnsi="Times New Roman"/>
          <w:sz w:val="22"/>
          <w:szCs w:val="22"/>
          <w:lang w:eastAsia="ar-SA"/>
        </w:rPr>
        <w:t>Collaborative Research: Design, Analysis and Implementation of Social</w:t>
      </w:r>
      <w:r w:rsidR="00456680">
        <w:rPr>
          <w:rFonts w:ascii="Times New Roman" w:hAnsi="Times New Roman"/>
          <w:sz w:val="22"/>
          <w:szCs w:val="22"/>
          <w:lang w:eastAsia="ar-SA"/>
        </w:rPr>
        <w:t xml:space="preserve"> </w:t>
      </w:r>
      <w:r w:rsidRPr="00456680">
        <w:rPr>
          <w:rFonts w:ascii="Times New Roman" w:hAnsi="Times New Roman"/>
          <w:sz w:val="22"/>
          <w:szCs w:val="22"/>
          <w:lang w:eastAsia="ar-SA"/>
        </w:rPr>
        <w:t>Interactions in Cognitive Radio Networks. Presented to the NSF Enhancing Access to the Radio Sp</w:t>
      </w:r>
      <w:r w:rsidR="00456680">
        <w:rPr>
          <w:rFonts w:ascii="Times New Roman" w:hAnsi="Times New Roman"/>
          <w:sz w:val="22"/>
          <w:szCs w:val="22"/>
          <w:lang w:eastAsia="ar-SA"/>
        </w:rPr>
        <w:t xml:space="preserve">ectrum (ERAS) Program Workshop, </w:t>
      </w:r>
      <w:r w:rsidRPr="00456680">
        <w:rPr>
          <w:rFonts w:ascii="Times New Roman" w:hAnsi="Times New Roman"/>
          <w:sz w:val="22"/>
          <w:szCs w:val="22"/>
          <w:lang w:eastAsia="ar-SA"/>
        </w:rPr>
        <w:t>October 6</w:t>
      </w:r>
      <w:r w:rsidRPr="00456680">
        <w:rPr>
          <w:rFonts w:ascii="Times New Roman" w:hAnsi="Times New Roman"/>
          <w:sz w:val="22"/>
          <w:szCs w:val="22"/>
          <w:vertAlign w:val="superscript"/>
          <w:lang w:eastAsia="ar-SA"/>
        </w:rPr>
        <w:t>th</w:t>
      </w:r>
      <w:r w:rsidR="00456680">
        <w:rPr>
          <w:rFonts w:ascii="Times New Roman" w:hAnsi="Times New Roman"/>
          <w:sz w:val="22"/>
          <w:szCs w:val="22"/>
          <w:lang w:eastAsia="ar-SA"/>
        </w:rPr>
        <w:t>, 2013.</w:t>
      </w:r>
    </w:p>
    <w:p w14:paraId="2F50D97F" w14:textId="77777777" w:rsidR="00456680" w:rsidRDefault="007A1792" w:rsidP="00456680">
      <w:pPr>
        <w:pStyle w:val="ListParagraph"/>
        <w:numPr>
          <w:ilvl w:val="0"/>
          <w:numId w:val="26"/>
        </w:numPr>
        <w:rPr>
          <w:rFonts w:ascii="Times New Roman" w:hAnsi="Times New Roman"/>
          <w:sz w:val="22"/>
          <w:szCs w:val="22"/>
          <w:lang w:eastAsia="ar-SA"/>
        </w:rPr>
      </w:pPr>
      <w:r w:rsidRPr="00456680">
        <w:rPr>
          <w:rFonts w:ascii="Times New Roman" w:hAnsi="Times New Roman"/>
          <w:sz w:val="22"/>
          <w:szCs w:val="22"/>
          <w:lang w:eastAsia="ar-SA"/>
        </w:rPr>
        <w:t xml:space="preserve">Promoting Engineering Education to Women. Presented to Federal Bureau of </w:t>
      </w:r>
      <w:r w:rsidR="00456680">
        <w:rPr>
          <w:rFonts w:ascii="Times New Roman" w:hAnsi="Times New Roman"/>
          <w:sz w:val="22"/>
          <w:szCs w:val="22"/>
          <w:lang w:eastAsia="ar-SA"/>
        </w:rPr>
        <w:t xml:space="preserve">Investigation (FBI), Knoxville, </w:t>
      </w:r>
      <w:r w:rsidRPr="00456680">
        <w:rPr>
          <w:rFonts w:ascii="Times New Roman" w:hAnsi="Times New Roman"/>
          <w:sz w:val="22"/>
          <w:szCs w:val="22"/>
          <w:lang w:eastAsia="ar-SA"/>
        </w:rPr>
        <w:t>April 3</w:t>
      </w:r>
      <w:r w:rsidRPr="00456680">
        <w:rPr>
          <w:rFonts w:ascii="Times New Roman" w:hAnsi="Times New Roman"/>
          <w:sz w:val="22"/>
          <w:szCs w:val="22"/>
          <w:vertAlign w:val="superscript"/>
          <w:lang w:eastAsia="ar-SA"/>
        </w:rPr>
        <w:t>rd</w:t>
      </w:r>
      <w:r w:rsidR="00456680">
        <w:rPr>
          <w:rFonts w:ascii="Times New Roman" w:hAnsi="Times New Roman"/>
          <w:sz w:val="22"/>
          <w:szCs w:val="22"/>
          <w:lang w:eastAsia="ar-SA"/>
        </w:rPr>
        <w:t>, 2013.</w:t>
      </w:r>
    </w:p>
    <w:p w14:paraId="135E1EEB" w14:textId="2E84A22A" w:rsidR="00456680" w:rsidRDefault="007A1792" w:rsidP="00456680">
      <w:pPr>
        <w:pStyle w:val="ListParagraph"/>
        <w:numPr>
          <w:ilvl w:val="0"/>
          <w:numId w:val="26"/>
        </w:numPr>
        <w:rPr>
          <w:rFonts w:ascii="Times New Roman" w:hAnsi="Times New Roman"/>
          <w:sz w:val="22"/>
          <w:szCs w:val="22"/>
          <w:lang w:eastAsia="ar-SA"/>
        </w:rPr>
      </w:pPr>
      <w:r w:rsidRPr="00456680">
        <w:rPr>
          <w:rFonts w:ascii="Times New Roman" w:hAnsi="Times New Roman"/>
          <w:sz w:val="22"/>
          <w:szCs w:val="22"/>
          <w:lang w:eastAsia="ar-SA"/>
        </w:rPr>
        <w:lastRenderedPageBreak/>
        <w:t>Approaches to University Education Diversity Programs. Presented to the NSF Engineering</w:t>
      </w:r>
      <w:r w:rsidR="00456680">
        <w:rPr>
          <w:rFonts w:ascii="Times New Roman" w:hAnsi="Times New Roman"/>
          <w:sz w:val="22"/>
          <w:szCs w:val="22"/>
          <w:lang w:eastAsia="ar-SA"/>
        </w:rPr>
        <w:t xml:space="preserve"> Research Center Annual Meeting, </w:t>
      </w:r>
      <w:r w:rsidRPr="00456680">
        <w:rPr>
          <w:rFonts w:ascii="Times New Roman" w:hAnsi="Times New Roman"/>
          <w:sz w:val="22"/>
          <w:szCs w:val="22"/>
          <w:lang w:eastAsia="ar-SA"/>
        </w:rPr>
        <w:t>October 20</w:t>
      </w:r>
      <w:r w:rsidRPr="00456680">
        <w:rPr>
          <w:rFonts w:ascii="Times New Roman" w:hAnsi="Times New Roman"/>
          <w:sz w:val="22"/>
          <w:szCs w:val="22"/>
          <w:vertAlign w:val="superscript"/>
          <w:lang w:eastAsia="ar-SA"/>
        </w:rPr>
        <w:t>th</w:t>
      </w:r>
      <w:r w:rsidR="00456680">
        <w:rPr>
          <w:rFonts w:ascii="Times New Roman" w:hAnsi="Times New Roman"/>
          <w:sz w:val="22"/>
          <w:szCs w:val="22"/>
          <w:lang w:eastAsia="ar-SA"/>
        </w:rPr>
        <w:t>, 2013.</w:t>
      </w:r>
    </w:p>
    <w:p w14:paraId="1C49D67B" w14:textId="1E32B208" w:rsidR="007A1792" w:rsidRPr="00456680" w:rsidRDefault="007A1792" w:rsidP="00456680">
      <w:pPr>
        <w:pStyle w:val="ListParagraph"/>
        <w:numPr>
          <w:ilvl w:val="0"/>
          <w:numId w:val="26"/>
        </w:numPr>
        <w:rPr>
          <w:rFonts w:ascii="Times New Roman" w:hAnsi="Times New Roman"/>
          <w:sz w:val="22"/>
          <w:szCs w:val="22"/>
          <w:lang w:eastAsia="ar-SA"/>
        </w:rPr>
      </w:pPr>
      <w:r w:rsidRPr="00456680">
        <w:rPr>
          <w:rFonts w:ascii="Times New Roman" w:hAnsi="Times New Roman"/>
          <w:sz w:val="22"/>
          <w:szCs w:val="22"/>
        </w:rPr>
        <w:t>Social-psychological Factors and Energy Issues</w:t>
      </w:r>
      <w:r w:rsidRPr="00456680">
        <w:rPr>
          <w:rFonts w:ascii="Times New Roman" w:hAnsi="Times New Roman"/>
          <w:sz w:val="22"/>
          <w:szCs w:val="22"/>
          <w:lang w:eastAsia="ar-SA"/>
        </w:rPr>
        <w:t>. Presented to the Department of</w:t>
      </w:r>
      <w:r w:rsidR="00456680">
        <w:rPr>
          <w:rFonts w:ascii="Times New Roman" w:hAnsi="Times New Roman"/>
          <w:sz w:val="22"/>
          <w:szCs w:val="22"/>
          <w:lang w:eastAsia="ar-SA"/>
        </w:rPr>
        <w:t xml:space="preserve"> </w:t>
      </w:r>
      <w:r w:rsidRPr="00456680">
        <w:rPr>
          <w:rFonts w:ascii="Times New Roman" w:hAnsi="Times New Roman"/>
          <w:sz w:val="22"/>
          <w:szCs w:val="22"/>
          <w:lang w:eastAsia="ar-SA"/>
        </w:rPr>
        <w:t>Electrical Engineering, Southeast University, Nanjing, China</w:t>
      </w:r>
      <w:r w:rsidR="00456680">
        <w:rPr>
          <w:rFonts w:ascii="Times New Roman" w:hAnsi="Times New Roman"/>
          <w:sz w:val="22"/>
          <w:szCs w:val="22"/>
        </w:rPr>
        <w:t xml:space="preserve">, </w:t>
      </w:r>
      <w:r w:rsidRPr="00456680">
        <w:rPr>
          <w:rFonts w:ascii="Times New Roman" w:hAnsi="Times New Roman"/>
          <w:sz w:val="22"/>
          <w:szCs w:val="22"/>
          <w:lang w:eastAsia="ar-SA"/>
        </w:rPr>
        <w:t>May 20</w:t>
      </w:r>
      <w:r w:rsidRPr="00456680">
        <w:rPr>
          <w:rFonts w:ascii="Times New Roman" w:hAnsi="Times New Roman"/>
          <w:sz w:val="22"/>
          <w:szCs w:val="22"/>
          <w:vertAlign w:val="superscript"/>
          <w:lang w:eastAsia="ar-SA"/>
        </w:rPr>
        <w:t>th</w:t>
      </w:r>
      <w:r w:rsidR="00456680">
        <w:rPr>
          <w:rFonts w:ascii="Times New Roman" w:hAnsi="Times New Roman"/>
          <w:sz w:val="22"/>
          <w:szCs w:val="22"/>
          <w:lang w:eastAsia="ar-SA"/>
        </w:rPr>
        <w:t>, 2013.</w:t>
      </w:r>
    </w:p>
    <w:p w14:paraId="57B5E734" w14:textId="77777777" w:rsidR="007A1792" w:rsidRPr="00AD19FB" w:rsidRDefault="007A1792" w:rsidP="007A1792">
      <w:pPr>
        <w:rPr>
          <w:rFonts w:ascii="Times New Roman" w:hAnsi="Times New Roman"/>
          <w:sz w:val="22"/>
          <w:szCs w:val="22"/>
          <w:lang w:eastAsia="ar-SA"/>
        </w:rPr>
      </w:pPr>
    </w:p>
    <w:p w14:paraId="78738A68" w14:textId="0A24028D" w:rsidR="007A1792" w:rsidRPr="00AD19FB" w:rsidRDefault="00D66240" w:rsidP="00AA4159">
      <w:pPr>
        <w:pStyle w:val="Heading1"/>
        <w:numPr>
          <w:ilvl w:val="0"/>
          <w:numId w:val="0"/>
        </w:numPr>
        <w:rPr>
          <w:rFonts w:ascii="Times New Roman" w:hAnsi="Times New Roman" w:cs="Times New Roman"/>
          <w:b w:val="0"/>
          <w:sz w:val="22"/>
          <w:szCs w:val="22"/>
          <w:u w:val="none"/>
        </w:rPr>
      </w:pPr>
      <w:r>
        <w:rPr>
          <w:rFonts w:ascii="Times New Roman" w:hAnsi="Times New Roman" w:cs="Times New Roman"/>
          <w:sz w:val="22"/>
          <w:szCs w:val="22"/>
        </w:rPr>
        <w:t>Professional</w:t>
      </w:r>
      <w:r w:rsidR="00C95AD2">
        <w:rPr>
          <w:rFonts w:ascii="Times New Roman" w:hAnsi="Times New Roman" w:cs="Times New Roman"/>
          <w:sz w:val="22"/>
          <w:szCs w:val="22"/>
        </w:rPr>
        <w:t xml:space="preserve"> and Education</w:t>
      </w:r>
      <w:r>
        <w:rPr>
          <w:rFonts w:ascii="Times New Roman" w:hAnsi="Times New Roman" w:cs="Times New Roman"/>
          <w:sz w:val="22"/>
          <w:szCs w:val="22"/>
        </w:rPr>
        <w:t xml:space="preserve"> </w:t>
      </w:r>
      <w:r w:rsidR="007A1792" w:rsidRPr="00AD19FB">
        <w:rPr>
          <w:rFonts w:ascii="Times New Roman" w:hAnsi="Times New Roman" w:cs="Times New Roman"/>
          <w:sz w:val="22"/>
          <w:szCs w:val="22"/>
        </w:rPr>
        <w:t>Service</w:t>
      </w:r>
      <w:r w:rsidR="007A1792" w:rsidRPr="00AD19FB">
        <w:rPr>
          <w:rFonts w:ascii="Times New Roman" w:hAnsi="Times New Roman" w:cs="Times New Roman"/>
          <w:sz w:val="22"/>
          <w:szCs w:val="22"/>
          <w:u w:val="none"/>
        </w:rPr>
        <w:tab/>
      </w:r>
    </w:p>
    <w:p w14:paraId="3B4078A2" w14:textId="6F9E46D1" w:rsidR="000D0685" w:rsidRPr="008C7CA8" w:rsidRDefault="000819EE" w:rsidP="000819EE">
      <w:pPr>
        <w:numPr>
          <w:ilvl w:val="0"/>
          <w:numId w:val="5"/>
        </w:numPr>
        <w:rPr>
          <w:rFonts w:ascii="Times New Roman" w:hAnsi="Times New Roman"/>
          <w:sz w:val="22"/>
          <w:szCs w:val="22"/>
        </w:rPr>
      </w:pPr>
      <w:r w:rsidRPr="008C7CA8">
        <w:rPr>
          <w:rFonts w:ascii="Times New Roman" w:hAnsi="Times New Roman"/>
          <w:sz w:val="22"/>
          <w:szCs w:val="22"/>
        </w:rPr>
        <w:t xml:space="preserve">Chair for </w:t>
      </w:r>
      <w:r w:rsidR="00C95AD2">
        <w:rPr>
          <w:rFonts w:ascii="Times New Roman" w:hAnsi="Times New Roman"/>
          <w:sz w:val="22"/>
          <w:szCs w:val="22"/>
        </w:rPr>
        <w:t xml:space="preserve">the </w:t>
      </w:r>
      <w:r w:rsidRPr="008C7CA8">
        <w:rPr>
          <w:rFonts w:ascii="Times New Roman" w:hAnsi="Times New Roman"/>
          <w:sz w:val="22"/>
          <w:szCs w:val="22"/>
        </w:rPr>
        <w:t xml:space="preserve">NSF RCN (Research Coordination Network) SEES (Science, Engineering and Education for Sustainability) SHBE (Predictive Modeling Network for Sustainable Human-building Ecosystems) Program Workshop: </w:t>
      </w:r>
      <w:r w:rsidRPr="008C7CA8">
        <w:rPr>
          <w:rFonts w:ascii="Times New Roman" w:hAnsi="Times New Roman"/>
          <w:i/>
          <w:sz w:val="22"/>
          <w:szCs w:val="22"/>
        </w:rPr>
        <w:t>Putting Sustainability into Convergence: Connecting Data, People, and Systems</w:t>
      </w:r>
      <w:r w:rsidRPr="008C7CA8">
        <w:rPr>
          <w:rFonts w:ascii="Times New Roman" w:hAnsi="Times New Roman"/>
          <w:sz w:val="22"/>
          <w:szCs w:val="22"/>
        </w:rPr>
        <w:t>, 1/28-29, 2019, National University of Singapore.</w:t>
      </w:r>
    </w:p>
    <w:p w14:paraId="5B3CCBB6" w14:textId="69F41548" w:rsidR="0093614D" w:rsidRPr="008C7CA8" w:rsidRDefault="0093614D" w:rsidP="00536CA6">
      <w:pPr>
        <w:numPr>
          <w:ilvl w:val="0"/>
          <w:numId w:val="5"/>
        </w:numPr>
        <w:rPr>
          <w:rFonts w:ascii="Times New Roman" w:hAnsi="Times New Roman"/>
          <w:sz w:val="22"/>
          <w:szCs w:val="22"/>
        </w:rPr>
      </w:pPr>
      <w:r w:rsidRPr="008C7CA8">
        <w:rPr>
          <w:rFonts w:ascii="Times New Roman" w:hAnsi="Times New Roman"/>
          <w:sz w:val="22"/>
          <w:szCs w:val="22"/>
        </w:rPr>
        <w:t xml:space="preserve">Workshop Committee for the </w:t>
      </w:r>
      <w:r w:rsidRPr="008C7CA8">
        <w:rPr>
          <w:sz w:val="22"/>
          <w:szCs w:val="22"/>
        </w:rPr>
        <w:t>NSF RCN-</w:t>
      </w:r>
      <w:r w:rsidR="00D84B4D" w:rsidRPr="008C7CA8">
        <w:rPr>
          <w:sz w:val="22"/>
          <w:szCs w:val="22"/>
        </w:rPr>
        <w:t>SEES-</w:t>
      </w:r>
      <w:r w:rsidRPr="008C7CA8">
        <w:rPr>
          <w:sz w:val="22"/>
          <w:szCs w:val="22"/>
        </w:rPr>
        <w:t>SHBE</w:t>
      </w:r>
      <w:r w:rsidRPr="008C7CA8">
        <w:rPr>
          <w:rFonts w:ascii="Times New Roman" w:hAnsi="Times New Roman"/>
          <w:sz w:val="22"/>
          <w:szCs w:val="22"/>
        </w:rPr>
        <w:t xml:space="preserve"> Program</w:t>
      </w:r>
      <w:r w:rsidRPr="008C7CA8">
        <w:rPr>
          <w:sz w:val="22"/>
          <w:szCs w:val="22"/>
        </w:rPr>
        <w:t xml:space="preserve"> Workshop: Integration of the Human Dimension in Product and Process Modeling in the Creation of Resilient and Sustainable Human-Building Ecosystem, Carnegie Mellon University, May 17</w:t>
      </w:r>
      <w:r w:rsidRPr="008C7CA8">
        <w:rPr>
          <w:sz w:val="22"/>
          <w:szCs w:val="22"/>
          <w:vertAlign w:val="superscript"/>
        </w:rPr>
        <w:t>th</w:t>
      </w:r>
      <w:r w:rsidRPr="008C7CA8">
        <w:rPr>
          <w:sz w:val="22"/>
          <w:szCs w:val="22"/>
        </w:rPr>
        <w:t>-18, 2018</w:t>
      </w:r>
    </w:p>
    <w:p w14:paraId="0391B3CB" w14:textId="60EFC8B8" w:rsidR="007A1792" w:rsidRPr="008C7CA8" w:rsidRDefault="000819EE" w:rsidP="00536CA6">
      <w:pPr>
        <w:numPr>
          <w:ilvl w:val="0"/>
          <w:numId w:val="5"/>
        </w:numPr>
        <w:rPr>
          <w:rFonts w:ascii="Times New Roman" w:hAnsi="Times New Roman"/>
          <w:sz w:val="22"/>
          <w:szCs w:val="22"/>
        </w:rPr>
      </w:pPr>
      <w:r w:rsidRPr="008C7CA8">
        <w:rPr>
          <w:rFonts w:ascii="Times New Roman" w:hAnsi="Times New Roman"/>
          <w:sz w:val="22"/>
          <w:szCs w:val="22"/>
        </w:rPr>
        <w:t>Workshop Chair for the NSF-SEES-SHBE program</w:t>
      </w:r>
      <w:r w:rsidR="007A1792" w:rsidRPr="008C7CA8">
        <w:rPr>
          <w:rFonts w:ascii="Times New Roman" w:hAnsi="Times New Roman"/>
          <w:sz w:val="22"/>
          <w:szCs w:val="22"/>
        </w:rPr>
        <w:t xml:space="preserve"> “</w:t>
      </w:r>
      <w:r w:rsidR="008C7CA8" w:rsidRPr="008C7CA8">
        <w:rPr>
          <w:rFonts w:ascii="Times New Roman" w:hAnsi="Times New Roman"/>
          <w:sz w:val="22"/>
          <w:szCs w:val="22"/>
        </w:rPr>
        <w:t>“Enhancing Interdisciplinary Education and Diversity</w:t>
      </w:r>
      <w:r w:rsidR="00360A8D" w:rsidRPr="008C7CA8">
        <w:rPr>
          <w:rFonts w:ascii="Times New Roman" w:hAnsi="Times New Roman"/>
          <w:sz w:val="22"/>
          <w:szCs w:val="22"/>
        </w:rPr>
        <w:t xml:space="preserve">, </w:t>
      </w:r>
      <w:r w:rsidR="008C7CA8" w:rsidRPr="008C7CA8">
        <w:rPr>
          <w:rFonts w:ascii="Times New Roman" w:hAnsi="Times New Roman"/>
          <w:sz w:val="22"/>
          <w:szCs w:val="22"/>
        </w:rPr>
        <w:t xml:space="preserve">University of Tennessee, </w:t>
      </w:r>
      <w:r w:rsidR="007A1792" w:rsidRPr="008C7CA8">
        <w:rPr>
          <w:rFonts w:ascii="Times New Roman" w:hAnsi="Times New Roman"/>
          <w:sz w:val="22"/>
          <w:szCs w:val="22"/>
        </w:rPr>
        <w:t>September 30</w:t>
      </w:r>
      <w:r w:rsidR="007A1792" w:rsidRPr="008C7CA8">
        <w:rPr>
          <w:rFonts w:ascii="Times New Roman" w:hAnsi="Times New Roman"/>
          <w:sz w:val="22"/>
          <w:szCs w:val="22"/>
          <w:vertAlign w:val="superscript"/>
        </w:rPr>
        <w:t>th</w:t>
      </w:r>
      <w:r w:rsidR="007A1792" w:rsidRPr="008C7CA8">
        <w:rPr>
          <w:rFonts w:ascii="Times New Roman" w:hAnsi="Times New Roman"/>
          <w:sz w:val="22"/>
          <w:szCs w:val="22"/>
        </w:rPr>
        <w:t>-October 1</w:t>
      </w:r>
      <w:r w:rsidR="007A1792" w:rsidRPr="008C7CA8">
        <w:rPr>
          <w:rFonts w:ascii="Times New Roman" w:hAnsi="Times New Roman"/>
          <w:sz w:val="22"/>
          <w:szCs w:val="22"/>
          <w:vertAlign w:val="superscript"/>
        </w:rPr>
        <w:t>st</w:t>
      </w:r>
      <w:r w:rsidR="007A1792" w:rsidRPr="008C7CA8">
        <w:rPr>
          <w:rFonts w:ascii="Times New Roman" w:hAnsi="Times New Roman"/>
          <w:sz w:val="22"/>
          <w:szCs w:val="22"/>
        </w:rPr>
        <w:t>, 2016</w:t>
      </w:r>
    </w:p>
    <w:p w14:paraId="02EB2647" w14:textId="77777777" w:rsidR="00C95AD2" w:rsidRPr="00AD19FB" w:rsidRDefault="00C95AD2" w:rsidP="00C95AD2">
      <w:pPr>
        <w:numPr>
          <w:ilvl w:val="0"/>
          <w:numId w:val="5"/>
        </w:numPr>
        <w:rPr>
          <w:rFonts w:ascii="Times New Roman" w:hAnsi="Times New Roman"/>
          <w:sz w:val="22"/>
          <w:szCs w:val="22"/>
        </w:rPr>
      </w:pPr>
      <w:r w:rsidRPr="00AD19FB">
        <w:rPr>
          <w:rFonts w:ascii="Times New Roman" w:hAnsi="Times New Roman"/>
          <w:sz w:val="22"/>
          <w:szCs w:val="22"/>
        </w:rPr>
        <w:t>Steering committee and lead for sustainability education program for NSF RCN-SEES: Predictive Modeling Network for Sustainable Human-Building Ecosystems (SHBE) since 2014</w:t>
      </w:r>
    </w:p>
    <w:p w14:paraId="07AB178A" w14:textId="53FA61EC" w:rsidR="007A1792" w:rsidRPr="008C7CA8" w:rsidRDefault="00C95AD2" w:rsidP="007A1792">
      <w:pPr>
        <w:numPr>
          <w:ilvl w:val="0"/>
          <w:numId w:val="5"/>
        </w:numPr>
        <w:rPr>
          <w:rFonts w:ascii="Times New Roman" w:hAnsi="Times New Roman"/>
          <w:sz w:val="22"/>
          <w:szCs w:val="22"/>
        </w:rPr>
      </w:pPr>
      <w:r>
        <w:rPr>
          <w:rFonts w:ascii="Times New Roman" w:hAnsi="Times New Roman"/>
          <w:sz w:val="22"/>
          <w:szCs w:val="22"/>
        </w:rPr>
        <w:t xml:space="preserve">Electrical Engineering and Computer Science </w:t>
      </w:r>
      <w:r w:rsidR="007A1792" w:rsidRPr="008C7CA8">
        <w:rPr>
          <w:rFonts w:ascii="Times New Roman" w:hAnsi="Times New Roman"/>
          <w:sz w:val="22"/>
          <w:szCs w:val="22"/>
        </w:rPr>
        <w:t>Department Reviewer for the Institutional Review Board (IRB) since 2015</w:t>
      </w:r>
    </w:p>
    <w:p w14:paraId="49B2C3BA" w14:textId="77777777" w:rsidR="007A1792" w:rsidRPr="008C7CA8" w:rsidRDefault="007A1792" w:rsidP="007A1792">
      <w:pPr>
        <w:numPr>
          <w:ilvl w:val="0"/>
          <w:numId w:val="5"/>
        </w:numPr>
        <w:rPr>
          <w:rFonts w:ascii="Times New Roman" w:hAnsi="Times New Roman"/>
          <w:sz w:val="22"/>
          <w:szCs w:val="22"/>
        </w:rPr>
      </w:pPr>
      <w:r w:rsidRPr="008C7CA8">
        <w:rPr>
          <w:rFonts w:ascii="Times New Roman" w:hAnsi="Times New Roman"/>
          <w:sz w:val="22"/>
          <w:szCs w:val="22"/>
        </w:rPr>
        <w:t>Organizer of the summer REU STEM Symposium at UTK in 2015 and 2016</w:t>
      </w:r>
    </w:p>
    <w:p w14:paraId="6A0B920E" w14:textId="77777777" w:rsidR="007A1792" w:rsidRPr="00AD19FB" w:rsidRDefault="007A1792" w:rsidP="007A1792">
      <w:pPr>
        <w:numPr>
          <w:ilvl w:val="0"/>
          <w:numId w:val="5"/>
        </w:numPr>
        <w:rPr>
          <w:rFonts w:ascii="Times New Roman" w:hAnsi="Times New Roman"/>
          <w:sz w:val="22"/>
          <w:szCs w:val="22"/>
        </w:rPr>
      </w:pPr>
      <w:r w:rsidRPr="00AD19FB">
        <w:rPr>
          <w:rFonts w:ascii="Times New Roman" w:hAnsi="Times New Roman"/>
          <w:sz w:val="22"/>
          <w:szCs w:val="22"/>
        </w:rPr>
        <w:t>Reviewer for NSF Science Technology Center Proposal Red Team at UTK in 2015</w:t>
      </w:r>
    </w:p>
    <w:p w14:paraId="67EA8DE8" w14:textId="77777777" w:rsidR="007A1792" w:rsidRPr="00AD19FB" w:rsidRDefault="007A1792" w:rsidP="007A1792">
      <w:pPr>
        <w:numPr>
          <w:ilvl w:val="0"/>
          <w:numId w:val="5"/>
        </w:numPr>
        <w:rPr>
          <w:rFonts w:ascii="Times New Roman" w:hAnsi="Times New Roman"/>
          <w:sz w:val="22"/>
          <w:szCs w:val="22"/>
        </w:rPr>
      </w:pPr>
      <w:r w:rsidRPr="00AD19FB">
        <w:rPr>
          <w:rFonts w:ascii="Times New Roman" w:hAnsi="Times New Roman"/>
          <w:sz w:val="22"/>
          <w:szCs w:val="22"/>
        </w:rPr>
        <w:t>Co-lead on social-psychological modeling task and international occupant behavior survey for the International Energy Agency (IEA), Energy in Buildings and Communities (EBC) Annex 66: Definition and Simulation of Occupant Behavior in Buildings from 2014-2017.</w:t>
      </w:r>
    </w:p>
    <w:p w14:paraId="2C52FA1D" w14:textId="1BB0B9D5" w:rsidR="007A1792" w:rsidRPr="00AD19FB" w:rsidRDefault="00C95AD2" w:rsidP="007A1792">
      <w:pPr>
        <w:numPr>
          <w:ilvl w:val="0"/>
          <w:numId w:val="5"/>
        </w:numPr>
        <w:rPr>
          <w:rFonts w:ascii="Times New Roman" w:hAnsi="Times New Roman"/>
          <w:sz w:val="22"/>
          <w:szCs w:val="22"/>
        </w:rPr>
      </w:pPr>
      <w:r>
        <w:rPr>
          <w:rFonts w:ascii="Times New Roman" w:hAnsi="Times New Roman"/>
          <w:sz w:val="22"/>
          <w:szCs w:val="22"/>
        </w:rPr>
        <w:t>Voting c</w:t>
      </w:r>
      <w:r w:rsidR="007A1792" w:rsidRPr="00AD19FB">
        <w:rPr>
          <w:rFonts w:ascii="Times New Roman" w:hAnsi="Times New Roman"/>
          <w:sz w:val="22"/>
          <w:szCs w:val="22"/>
        </w:rPr>
        <w:t>ommittee of the interdisciplinary research task of occupant behavior model for the American Society of Heating and Air-Conditioning Engineers (ASHRAE) since 2016</w:t>
      </w:r>
    </w:p>
    <w:p w14:paraId="0651F58B" w14:textId="77777777" w:rsidR="007A1792" w:rsidRPr="00AD19FB" w:rsidRDefault="007A1792" w:rsidP="007A1792">
      <w:pPr>
        <w:numPr>
          <w:ilvl w:val="0"/>
          <w:numId w:val="5"/>
        </w:numPr>
        <w:rPr>
          <w:rFonts w:ascii="Times New Roman" w:hAnsi="Times New Roman"/>
          <w:sz w:val="22"/>
          <w:szCs w:val="22"/>
        </w:rPr>
      </w:pPr>
      <w:r w:rsidRPr="00AD19FB">
        <w:rPr>
          <w:rFonts w:ascii="Times New Roman" w:hAnsi="Times New Roman"/>
          <w:sz w:val="22"/>
          <w:szCs w:val="22"/>
        </w:rPr>
        <w:t>NSF reverse site visit reviewer for the Partnership International Research and Education (PIRE) Program, 2014</w:t>
      </w:r>
    </w:p>
    <w:p w14:paraId="11458228" w14:textId="77777777" w:rsidR="007A1792" w:rsidRPr="00AD19FB" w:rsidRDefault="007A1792" w:rsidP="007A1792">
      <w:pPr>
        <w:numPr>
          <w:ilvl w:val="0"/>
          <w:numId w:val="5"/>
        </w:numPr>
        <w:rPr>
          <w:rFonts w:ascii="Times New Roman" w:hAnsi="Times New Roman"/>
          <w:sz w:val="22"/>
          <w:szCs w:val="22"/>
        </w:rPr>
      </w:pPr>
      <w:r w:rsidRPr="00AD19FB">
        <w:rPr>
          <w:rFonts w:ascii="Times New Roman" w:hAnsi="Times New Roman"/>
          <w:sz w:val="22"/>
          <w:szCs w:val="22"/>
        </w:rPr>
        <w:t>Invited panelist for NSF Panel of the Engineering Education Awardee’s Meeting: Testing Regimes and Engineering Formation in K-12 setting in 2014</w:t>
      </w:r>
    </w:p>
    <w:p w14:paraId="329EF5E6" w14:textId="77777777" w:rsidR="007A1792" w:rsidRPr="00AD19FB" w:rsidRDefault="007A1792" w:rsidP="007A1792">
      <w:pPr>
        <w:numPr>
          <w:ilvl w:val="0"/>
          <w:numId w:val="5"/>
        </w:numPr>
        <w:rPr>
          <w:rFonts w:ascii="Times New Roman" w:hAnsi="Times New Roman"/>
          <w:sz w:val="22"/>
          <w:szCs w:val="22"/>
        </w:rPr>
      </w:pPr>
      <w:r w:rsidRPr="00AD19FB">
        <w:rPr>
          <w:rFonts w:ascii="Times New Roman" w:hAnsi="Times New Roman"/>
          <w:sz w:val="22"/>
          <w:szCs w:val="22"/>
        </w:rPr>
        <w:t>Co-moderator for the Education and Diversity Program Orientation, NSF Engineering Research Center Annual Meeting, November 14-16th, 2012</w:t>
      </w:r>
    </w:p>
    <w:p w14:paraId="174C4955" w14:textId="77777777" w:rsidR="007A1792" w:rsidRPr="00AD19FB" w:rsidRDefault="007A1792" w:rsidP="007A1792">
      <w:pPr>
        <w:numPr>
          <w:ilvl w:val="0"/>
          <w:numId w:val="5"/>
        </w:numPr>
        <w:rPr>
          <w:rFonts w:ascii="Times New Roman" w:hAnsi="Times New Roman"/>
          <w:sz w:val="22"/>
          <w:szCs w:val="22"/>
        </w:rPr>
      </w:pPr>
      <w:r w:rsidRPr="00AD19FB">
        <w:rPr>
          <w:rFonts w:ascii="Times New Roman" w:hAnsi="Times New Roman"/>
          <w:sz w:val="22"/>
          <w:szCs w:val="22"/>
        </w:rPr>
        <w:t>Search committee for assistant professors from the Department of Teaching and Learning, UTK, 2012</w:t>
      </w:r>
    </w:p>
    <w:p w14:paraId="64A5EE02" w14:textId="77777777" w:rsidR="007A1792" w:rsidRPr="00AD19FB" w:rsidRDefault="007A1792" w:rsidP="007A1792">
      <w:pPr>
        <w:numPr>
          <w:ilvl w:val="0"/>
          <w:numId w:val="6"/>
        </w:numPr>
        <w:ind w:left="360"/>
        <w:rPr>
          <w:rFonts w:ascii="Times New Roman" w:hAnsi="Times New Roman"/>
          <w:sz w:val="22"/>
          <w:szCs w:val="22"/>
        </w:rPr>
      </w:pPr>
      <w:r w:rsidRPr="00AD19FB">
        <w:rPr>
          <w:rFonts w:ascii="Times New Roman" w:hAnsi="Times New Roman"/>
          <w:sz w:val="22"/>
          <w:szCs w:val="22"/>
        </w:rPr>
        <w:t>Led a group of undergraduate and graduate students from the department of EECS, UTK on research and academic exchange visit to Tsinghua, Southeast, and North Electric Power Universities and several utility companies in China in 2103 and 2017.</w:t>
      </w:r>
    </w:p>
    <w:p w14:paraId="4CA8C267" w14:textId="77777777" w:rsidR="007A1792" w:rsidRPr="00AD19FB" w:rsidRDefault="007A1792" w:rsidP="007A1792">
      <w:pPr>
        <w:numPr>
          <w:ilvl w:val="0"/>
          <w:numId w:val="5"/>
        </w:numPr>
        <w:rPr>
          <w:rFonts w:ascii="Times New Roman" w:hAnsi="Times New Roman"/>
          <w:sz w:val="22"/>
          <w:szCs w:val="22"/>
        </w:rPr>
      </w:pPr>
      <w:r w:rsidRPr="00AD19FB">
        <w:rPr>
          <w:rFonts w:ascii="Times New Roman" w:hAnsi="Times New Roman"/>
          <w:sz w:val="22"/>
          <w:szCs w:val="22"/>
        </w:rPr>
        <w:t>Supervisor of CURENT student leadership council since 2011</w:t>
      </w:r>
    </w:p>
    <w:p w14:paraId="0136D70B" w14:textId="4CE207D9" w:rsidR="007A1792" w:rsidRPr="00AD19FB" w:rsidRDefault="007A1792" w:rsidP="007A1792">
      <w:pPr>
        <w:numPr>
          <w:ilvl w:val="0"/>
          <w:numId w:val="5"/>
        </w:numPr>
        <w:rPr>
          <w:rFonts w:ascii="Times New Roman" w:hAnsi="Times New Roman"/>
          <w:sz w:val="22"/>
          <w:szCs w:val="22"/>
        </w:rPr>
      </w:pPr>
      <w:r w:rsidRPr="00AD19FB">
        <w:rPr>
          <w:rFonts w:ascii="Times New Roman" w:hAnsi="Times New Roman"/>
          <w:sz w:val="22"/>
          <w:szCs w:val="22"/>
        </w:rPr>
        <w:t>Responsible for various university and K-12 engineering education and diversity outreach, curriculum design, and proposal writing: including supervising research experience for undergraduate program (REU), designing engineering education assessment strategies, and professional trainings for graduate and undergraduate students; design and supervise middle school engineering programs, girl-only summer STEM program (</w:t>
      </w:r>
      <w:r w:rsidRPr="00AD19FB">
        <w:rPr>
          <w:rFonts w:ascii="Times New Roman" w:hAnsi="Times New Roman"/>
          <w:i/>
          <w:sz w:val="22"/>
          <w:szCs w:val="22"/>
        </w:rPr>
        <w:t>Adventure in STEM</w:t>
      </w:r>
      <w:r w:rsidRPr="00AD19FB">
        <w:rPr>
          <w:rFonts w:ascii="Times New Roman" w:hAnsi="Times New Roman"/>
          <w:sz w:val="22"/>
          <w:szCs w:val="22"/>
        </w:rPr>
        <w:t xml:space="preserve">), young scholar program (for high school students), </w:t>
      </w:r>
      <w:r w:rsidR="00AE6D6A" w:rsidRPr="00AD19FB">
        <w:rPr>
          <w:rFonts w:ascii="Times New Roman" w:hAnsi="Times New Roman"/>
          <w:sz w:val="22"/>
          <w:szCs w:val="22"/>
        </w:rPr>
        <w:t xml:space="preserve"> research experiences for teachers (RET), </w:t>
      </w:r>
      <w:r w:rsidRPr="00AD19FB">
        <w:rPr>
          <w:rFonts w:ascii="Times New Roman" w:hAnsi="Times New Roman"/>
          <w:sz w:val="22"/>
          <w:szCs w:val="22"/>
        </w:rPr>
        <w:t xml:space="preserve">K-8 Family Engineering Night, and STEM education curriculum development at local k-12 schools to encourage community’s broader involvement in STEM education, particularly in the areas schools with economic disadvantages. </w:t>
      </w:r>
    </w:p>
    <w:p w14:paraId="42A0C4A6" w14:textId="31AE634B" w:rsidR="007A1792" w:rsidRPr="00AD19FB" w:rsidRDefault="00C95AD2" w:rsidP="007A1792">
      <w:pPr>
        <w:numPr>
          <w:ilvl w:val="0"/>
          <w:numId w:val="5"/>
        </w:numPr>
        <w:rPr>
          <w:rFonts w:ascii="Times New Roman" w:hAnsi="Times New Roman"/>
          <w:sz w:val="22"/>
          <w:szCs w:val="22"/>
        </w:rPr>
      </w:pPr>
      <w:r>
        <w:rPr>
          <w:rFonts w:ascii="Times New Roman" w:hAnsi="Times New Roman"/>
          <w:sz w:val="22"/>
          <w:szCs w:val="22"/>
        </w:rPr>
        <w:t>Design</w:t>
      </w:r>
      <w:r w:rsidR="00AE6D6A" w:rsidRPr="00AD19FB">
        <w:rPr>
          <w:rFonts w:ascii="Times New Roman" w:hAnsi="Times New Roman"/>
          <w:sz w:val="22"/>
          <w:szCs w:val="22"/>
        </w:rPr>
        <w:t xml:space="preserve"> diversity</w:t>
      </w:r>
      <w:r>
        <w:rPr>
          <w:rFonts w:ascii="Times New Roman" w:hAnsi="Times New Roman"/>
          <w:sz w:val="22"/>
          <w:szCs w:val="22"/>
        </w:rPr>
        <w:t xml:space="preserve"> and inclusion </w:t>
      </w:r>
      <w:r w:rsidRPr="00AD19FB">
        <w:rPr>
          <w:rFonts w:ascii="Times New Roman" w:hAnsi="Times New Roman"/>
          <w:sz w:val="22"/>
          <w:szCs w:val="22"/>
        </w:rPr>
        <w:t>in</w:t>
      </w:r>
      <w:r w:rsidR="00AE6D6A" w:rsidRPr="00AD19FB">
        <w:rPr>
          <w:rFonts w:ascii="Times New Roman" w:hAnsi="Times New Roman"/>
          <w:sz w:val="22"/>
          <w:szCs w:val="22"/>
        </w:rPr>
        <w:t xml:space="preserve"> </w:t>
      </w:r>
      <w:r>
        <w:rPr>
          <w:rFonts w:ascii="Times New Roman" w:hAnsi="Times New Roman"/>
          <w:sz w:val="22"/>
          <w:szCs w:val="22"/>
        </w:rPr>
        <w:t>STEM</w:t>
      </w:r>
      <w:r w:rsidR="007A1792" w:rsidRPr="00AD19FB">
        <w:rPr>
          <w:rFonts w:ascii="Times New Roman" w:hAnsi="Times New Roman"/>
          <w:sz w:val="22"/>
          <w:szCs w:val="22"/>
        </w:rPr>
        <w:t xml:space="preserve"> for both universities and K-12 students, including encouraging women, minority, veterans, people with disabilities and lower-social economic background and so on since 2011</w:t>
      </w:r>
      <w:r>
        <w:rPr>
          <w:rFonts w:ascii="Times New Roman" w:hAnsi="Times New Roman"/>
          <w:sz w:val="22"/>
          <w:szCs w:val="22"/>
        </w:rPr>
        <w:t>.</w:t>
      </w:r>
    </w:p>
    <w:p w14:paraId="2CA4DE8F" w14:textId="3A03C02E" w:rsidR="007A1792" w:rsidRPr="00AD19FB" w:rsidRDefault="007A1792" w:rsidP="007A1792">
      <w:pPr>
        <w:rPr>
          <w:rFonts w:ascii="Times New Roman" w:hAnsi="Times New Roman"/>
          <w:b/>
          <w:sz w:val="22"/>
          <w:szCs w:val="22"/>
          <w:u w:val="single"/>
        </w:rPr>
      </w:pPr>
    </w:p>
    <w:p w14:paraId="4BFAEE03" w14:textId="4FA4087E" w:rsidR="007A1792" w:rsidRPr="00AD19FB" w:rsidRDefault="00C72874" w:rsidP="007A1792">
      <w:pPr>
        <w:rPr>
          <w:rFonts w:ascii="Times New Roman" w:hAnsi="Times New Roman"/>
          <w:b/>
          <w:sz w:val="22"/>
          <w:szCs w:val="22"/>
          <w:u w:val="single"/>
        </w:rPr>
      </w:pPr>
      <w:r w:rsidRPr="00AD19FB">
        <w:rPr>
          <w:rFonts w:ascii="Times New Roman" w:hAnsi="Times New Roman"/>
          <w:b/>
          <w:sz w:val="22"/>
          <w:szCs w:val="22"/>
          <w:u w:val="single"/>
        </w:rPr>
        <w:t>Advising Experience</w:t>
      </w:r>
    </w:p>
    <w:p w14:paraId="7489CFAA" w14:textId="77777777" w:rsidR="007A1792" w:rsidRPr="00AD19FB" w:rsidRDefault="007A1792" w:rsidP="007A1792">
      <w:pPr>
        <w:numPr>
          <w:ilvl w:val="0"/>
          <w:numId w:val="6"/>
        </w:numPr>
        <w:suppressAutoHyphens w:val="0"/>
        <w:ind w:left="360"/>
        <w:rPr>
          <w:rFonts w:ascii="Times New Roman" w:hAnsi="Times New Roman"/>
          <w:sz w:val="22"/>
          <w:szCs w:val="22"/>
        </w:rPr>
      </w:pPr>
      <w:r w:rsidRPr="00AD19FB">
        <w:rPr>
          <w:rFonts w:ascii="Times New Roman" w:hAnsi="Times New Roman"/>
          <w:sz w:val="22"/>
          <w:szCs w:val="22"/>
        </w:rPr>
        <w:lastRenderedPageBreak/>
        <w:t>Post-doctoral researcher, serving as a major adviser</w:t>
      </w:r>
    </w:p>
    <w:p w14:paraId="65F0A025" w14:textId="0626A337" w:rsidR="007A1792" w:rsidRPr="00AD19FB" w:rsidRDefault="007A1792" w:rsidP="007A1792">
      <w:pPr>
        <w:suppressAutoHyphens w:val="0"/>
        <w:ind w:left="360"/>
        <w:rPr>
          <w:rFonts w:ascii="Times New Roman" w:hAnsi="Times New Roman"/>
          <w:sz w:val="22"/>
          <w:szCs w:val="22"/>
        </w:rPr>
      </w:pPr>
      <w:r w:rsidRPr="00AD19FB">
        <w:rPr>
          <w:rFonts w:ascii="Times New Roman" w:hAnsi="Times New Roman"/>
          <w:sz w:val="22"/>
          <w:szCs w:val="22"/>
        </w:rPr>
        <w:t xml:space="preserve">Dr. </w:t>
      </w:r>
      <w:proofErr w:type="spellStart"/>
      <w:r w:rsidRPr="00AD19FB">
        <w:rPr>
          <w:rFonts w:ascii="Times New Roman" w:hAnsi="Times New Roman"/>
          <w:sz w:val="22"/>
          <w:szCs w:val="22"/>
        </w:rPr>
        <w:t>Xiaojing</w:t>
      </w:r>
      <w:proofErr w:type="spellEnd"/>
      <w:r w:rsidRPr="00AD19FB">
        <w:rPr>
          <w:rFonts w:ascii="Times New Roman" w:hAnsi="Times New Roman"/>
          <w:sz w:val="22"/>
          <w:szCs w:val="22"/>
        </w:rPr>
        <w:t xml:space="preserve"> Xu, research projects relating to demand response, energy behaviors, and public acceptance of renewable technology, “Social Impact of Power Grip Technology and Ene</w:t>
      </w:r>
      <w:r w:rsidR="004B65E5">
        <w:rPr>
          <w:rFonts w:ascii="Times New Roman" w:hAnsi="Times New Roman"/>
          <w:sz w:val="22"/>
          <w:szCs w:val="22"/>
        </w:rPr>
        <w:t>rgy Conservation Behaviors</w:t>
      </w:r>
      <w:r w:rsidRPr="00AD19FB">
        <w:rPr>
          <w:rFonts w:ascii="Times New Roman" w:hAnsi="Times New Roman"/>
          <w:sz w:val="22"/>
          <w:szCs w:val="22"/>
        </w:rPr>
        <w:t xml:space="preserve">” </w:t>
      </w:r>
      <w:r w:rsidR="004B65E5">
        <w:rPr>
          <w:rFonts w:ascii="Times New Roman" w:hAnsi="Times New Roman"/>
          <w:sz w:val="22"/>
          <w:szCs w:val="22"/>
        </w:rPr>
        <w:t>(2012-present).</w:t>
      </w:r>
    </w:p>
    <w:p w14:paraId="5B3CA127" w14:textId="77777777" w:rsidR="007A1792" w:rsidRPr="00AD19FB" w:rsidRDefault="007A1792" w:rsidP="007A1792">
      <w:pPr>
        <w:suppressAutoHyphens w:val="0"/>
        <w:ind w:left="360"/>
        <w:rPr>
          <w:rFonts w:ascii="Times New Roman" w:hAnsi="Times New Roman"/>
          <w:sz w:val="22"/>
          <w:szCs w:val="22"/>
        </w:rPr>
      </w:pPr>
    </w:p>
    <w:p w14:paraId="3FFF3CB8" w14:textId="77777777" w:rsidR="007A1792" w:rsidRPr="00AD19FB" w:rsidRDefault="007A1792" w:rsidP="007A1792">
      <w:pPr>
        <w:numPr>
          <w:ilvl w:val="0"/>
          <w:numId w:val="6"/>
        </w:numPr>
        <w:suppressAutoHyphens w:val="0"/>
        <w:ind w:left="360"/>
        <w:rPr>
          <w:rFonts w:ascii="Times New Roman" w:hAnsi="Times New Roman"/>
          <w:sz w:val="22"/>
          <w:szCs w:val="22"/>
        </w:rPr>
      </w:pPr>
      <w:r w:rsidRPr="00AD19FB">
        <w:rPr>
          <w:rFonts w:ascii="Times New Roman" w:hAnsi="Times New Roman"/>
          <w:sz w:val="22"/>
          <w:szCs w:val="22"/>
        </w:rPr>
        <w:t>M.S. and Ph.D. students serving as adviser for NSF-funded research projects for the departments of sociology and psychology, UTK</w:t>
      </w:r>
    </w:p>
    <w:p w14:paraId="3DC939BB" w14:textId="77777777" w:rsidR="007A1792" w:rsidRPr="00AD19FB" w:rsidRDefault="007A1792" w:rsidP="007A1792">
      <w:pPr>
        <w:numPr>
          <w:ilvl w:val="0"/>
          <w:numId w:val="8"/>
        </w:numPr>
        <w:suppressAutoHyphens w:val="0"/>
        <w:rPr>
          <w:rFonts w:ascii="Times New Roman" w:hAnsi="Times New Roman"/>
          <w:sz w:val="22"/>
          <w:szCs w:val="22"/>
        </w:rPr>
      </w:pPr>
      <w:proofErr w:type="spellStart"/>
      <w:r w:rsidRPr="00AD19FB">
        <w:rPr>
          <w:rFonts w:ascii="Times New Roman" w:hAnsi="Times New Roman"/>
          <w:sz w:val="22"/>
          <w:szCs w:val="22"/>
        </w:rPr>
        <w:t>Wenna</w:t>
      </w:r>
      <w:proofErr w:type="spellEnd"/>
      <w:r w:rsidRPr="00AD19FB">
        <w:rPr>
          <w:rFonts w:ascii="Times New Roman" w:hAnsi="Times New Roman"/>
          <w:sz w:val="22"/>
          <w:szCs w:val="22"/>
        </w:rPr>
        <w:t xml:space="preserve"> Zhao. Energy saving behaviors and environmental impact (2012-2014)</w:t>
      </w:r>
    </w:p>
    <w:p w14:paraId="6BB8A16F" w14:textId="77777777" w:rsidR="007A1792" w:rsidRPr="00AD19FB" w:rsidRDefault="007A1792" w:rsidP="007A1792">
      <w:pPr>
        <w:numPr>
          <w:ilvl w:val="0"/>
          <w:numId w:val="8"/>
        </w:numPr>
        <w:suppressAutoHyphens w:val="0"/>
        <w:rPr>
          <w:rFonts w:ascii="Times New Roman" w:hAnsi="Times New Roman"/>
          <w:sz w:val="22"/>
          <w:szCs w:val="22"/>
        </w:rPr>
      </w:pPr>
      <w:r w:rsidRPr="00AD19FB">
        <w:rPr>
          <w:rFonts w:ascii="Times New Roman" w:hAnsi="Times New Roman"/>
          <w:sz w:val="22"/>
          <w:szCs w:val="22"/>
        </w:rPr>
        <w:t>Summer Liu.  Assessment for engineering education (2012-2014)</w:t>
      </w:r>
    </w:p>
    <w:p w14:paraId="25160BBF" w14:textId="77777777" w:rsidR="007A1792" w:rsidRPr="00AD19FB" w:rsidRDefault="007A1792" w:rsidP="007A1792">
      <w:pPr>
        <w:numPr>
          <w:ilvl w:val="0"/>
          <w:numId w:val="8"/>
        </w:numPr>
        <w:suppressAutoHyphens w:val="0"/>
        <w:rPr>
          <w:rFonts w:ascii="Times New Roman" w:hAnsi="Times New Roman"/>
          <w:sz w:val="22"/>
          <w:szCs w:val="22"/>
        </w:rPr>
      </w:pPr>
      <w:r w:rsidRPr="00AD19FB">
        <w:rPr>
          <w:rFonts w:ascii="Times New Roman" w:hAnsi="Times New Roman"/>
          <w:sz w:val="22"/>
          <w:szCs w:val="22"/>
        </w:rPr>
        <w:t>Julie Shelton. Energy conservation behaviors, climate change and public acceptance of renewable energy technology (2013)</w:t>
      </w:r>
    </w:p>
    <w:p w14:paraId="59CD71EE" w14:textId="77777777" w:rsidR="007A1792" w:rsidRPr="00AD19FB" w:rsidRDefault="007A1792" w:rsidP="007A1792">
      <w:pPr>
        <w:numPr>
          <w:ilvl w:val="0"/>
          <w:numId w:val="8"/>
        </w:numPr>
        <w:suppressAutoHyphens w:val="0"/>
        <w:rPr>
          <w:rFonts w:ascii="Times New Roman" w:hAnsi="Times New Roman"/>
          <w:sz w:val="22"/>
          <w:szCs w:val="22"/>
        </w:rPr>
      </w:pPr>
      <w:proofErr w:type="spellStart"/>
      <w:r w:rsidRPr="00AD19FB">
        <w:rPr>
          <w:rFonts w:ascii="Times New Roman" w:hAnsi="Times New Roman"/>
          <w:sz w:val="22"/>
          <w:szCs w:val="22"/>
        </w:rPr>
        <w:t>Yifan</w:t>
      </w:r>
      <w:proofErr w:type="spellEnd"/>
      <w:r w:rsidRPr="00AD19FB">
        <w:rPr>
          <w:rFonts w:ascii="Times New Roman" w:hAnsi="Times New Roman"/>
          <w:sz w:val="22"/>
          <w:szCs w:val="22"/>
        </w:rPr>
        <w:t xml:space="preserve"> Jiang.  Public acceptance of communication and grid technology (2013)</w:t>
      </w:r>
    </w:p>
    <w:p w14:paraId="3998A59B" w14:textId="77777777" w:rsidR="007A1792" w:rsidRPr="00AD19FB" w:rsidRDefault="007A1792" w:rsidP="007A1792">
      <w:pPr>
        <w:suppressAutoHyphens w:val="0"/>
        <w:ind w:left="360"/>
        <w:rPr>
          <w:rFonts w:ascii="Times New Roman" w:hAnsi="Times New Roman"/>
          <w:sz w:val="22"/>
          <w:szCs w:val="22"/>
        </w:rPr>
      </w:pPr>
    </w:p>
    <w:p w14:paraId="30160599" w14:textId="60FCE158" w:rsidR="007A1792" w:rsidRPr="00AD19FB" w:rsidRDefault="007A1792" w:rsidP="007A1792">
      <w:pPr>
        <w:numPr>
          <w:ilvl w:val="0"/>
          <w:numId w:val="6"/>
        </w:numPr>
        <w:suppressAutoHyphens w:val="0"/>
        <w:ind w:left="360"/>
        <w:rPr>
          <w:rFonts w:ascii="Times New Roman" w:hAnsi="Times New Roman"/>
          <w:sz w:val="22"/>
          <w:szCs w:val="22"/>
        </w:rPr>
      </w:pPr>
      <w:r w:rsidRPr="00AD19FB">
        <w:rPr>
          <w:rFonts w:ascii="Times New Roman" w:hAnsi="Times New Roman"/>
          <w:sz w:val="22"/>
          <w:szCs w:val="22"/>
        </w:rPr>
        <w:t>M.S. and Ph.D. students serving as</w:t>
      </w:r>
      <w:r w:rsidR="00DE06C6">
        <w:rPr>
          <w:rFonts w:ascii="Times New Roman" w:hAnsi="Times New Roman"/>
          <w:sz w:val="22"/>
          <w:szCs w:val="22"/>
        </w:rPr>
        <w:t xml:space="preserve"> major supervisor or</w:t>
      </w:r>
      <w:r w:rsidRPr="00AD19FB">
        <w:rPr>
          <w:rFonts w:ascii="Times New Roman" w:hAnsi="Times New Roman"/>
          <w:sz w:val="22"/>
          <w:szCs w:val="22"/>
        </w:rPr>
        <w:t xml:space="preserve"> committee member for the department of EECS</w:t>
      </w:r>
      <w:r w:rsidR="00D95501">
        <w:rPr>
          <w:rFonts w:ascii="Times New Roman" w:hAnsi="Times New Roman"/>
          <w:sz w:val="22"/>
          <w:szCs w:val="22"/>
        </w:rPr>
        <w:t xml:space="preserve"> and computer science</w:t>
      </w:r>
      <w:r w:rsidRPr="00AD19FB">
        <w:rPr>
          <w:rFonts w:ascii="Times New Roman" w:hAnsi="Times New Roman"/>
          <w:sz w:val="22"/>
          <w:szCs w:val="22"/>
        </w:rPr>
        <w:t>, UTK</w:t>
      </w:r>
    </w:p>
    <w:p w14:paraId="10C512CD" w14:textId="1C2767E0" w:rsidR="00DE06C6" w:rsidRPr="00DE06C6" w:rsidRDefault="00DE06C6" w:rsidP="00DE06C6">
      <w:pPr>
        <w:numPr>
          <w:ilvl w:val="0"/>
          <w:numId w:val="7"/>
        </w:numPr>
        <w:suppressAutoHyphens w:val="0"/>
        <w:ind w:left="720"/>
        <w:rPr>
          <w:rFonts w:ascii="Times New Roman" w:hAnsi="Times New Roman"/>
          <w:sz w:val="22"/>
          <w:szCs w:val="22"/>
        </w:rPr>
      </w:pPr>
      <w:r>
        <w:rPr>
          <w:rFonts w:ascii="Times New Roman" w:hAnsi="Times New Roman"/>
          <w:sz w:val="22"/>
          <w:szCs w:val="22"/>
        </w:rPr>
        <w:t>Gerald Jones (Computer Science): Solar energy and adoption among low-income households (August, 2019 – present)</w:t>
      </w:r>
    </w:p>
    <w:p w14:paraId="7C88E474" w14:textId="6CEB0FAB" w:rsidR="00D95501" w:rsidRDefault="00D95501" w:rsidP="007A1792">
      <w:pPr>
        <w:numPr>
          <w:ilvl w:val="0"/>
          <w:numId w:val="7"/>
        </w:numPr>
        <w:suppressAutoHyphens w:val="0"/>
        <w:ind w:left="720"/>
        <w:rPr>
          <w:rFonts w:ascii="Times New Roman" w:hAnsi="Times New Roman"/>
          <w:sz w:val="22"/>
          <w:szCs w:val="22"/>
        </w:rPr>
      </w:pPr>
      <w:r>
        <w:rPr>
          <w:rFonts w:ascii="Times New Roman" w:hAnsi="Times New Roman"/>
          <w:sz w:val="22"/>
          <w:szCs w:val="22"/>
        </w:rPr>
        <w:t>Kirsten Drew (Summer 2018). Spatial temporal data in real world. (Chair: Jian Huang)</w:t>
      </w:r>
    </w:p>
    <w:p w14:paraId="57E193B3" w14:textId="77777777" w:rsidR="007A1792" w:rsidRPr="00AD19FB" w:rsidRDefault="007A1792" w:rsidP="007A1792">
      <w:pPr>
        <w:numPr>
          <w:ilvl w:val="0"/>
          <w:numId w:val="7"/>
        </w:numPr>
        <w:suppressAutoHyphens w:val="0"/>
        <w:ind w:left="720"/>
        <w:rPr>
          <w:rFonts w:ascii="Times New Roman" w:hAnsi="Times New Roman"/>
          <w:sz w:val="22"/>
          <w:szCs w:val="22"/>
        </w:rPr>
      </w:pPr>
      <w:r w:rsidRPr="00AD19FB">
        <w:rPr>
          <w:rFonts w:ascii="Times New Roman" w:hAnsi="Times New Roman"/>
          <w:sz w:val="22"/>
          <w:szCs w:val="22"/>
        </w:rPr>
        <w:t xml:space="preserve">Drew Maters (Spring 2017). Demand response, smart meter and energy behavioral analysis (Chair: </w:t>
      </w:r>
      <w:proofErr w:type="spellStart"/>
      <w:r w:rsidRPr="00AD19FB">
        <w:rPr>
          <w:rFonts w:ascii="Times New Roman" w:hAnsi="Times New Roman"/>
          <w:sz w:val="22"/>
          <w:szCs w:val="22"/>
        </w:rPr>
        <w:t>Audris</w:t>
      </w:r>
      <w:proofErr w:type="spellEnd"/>
      <w:r w:rsidRPr="00AD19FB">
        <w:rPr>
          <w:rFonts w:ascii="Times New Roman" w:hAnsi="Times New Roman"/>
          <w:sz w:val="22"/>
          <w:szCs w:val="22"/>
        </w:rPr>
        <w:t xml:space="preserve"> </w:t>
      </w:r>
      <w:proofErr w:type="spellStart"/>
      <w:r w:rsidRPr="00AD19FB">
        <w:rPr>
          <w:rFonts w:ascii="Times New Roman" w:hAnsi="Times New Roman"/>
          <w:sz w:val="22"/>
          <w:szCs w:val="22"/>
        </w:rPr>
        <w:t>Mockus</w:t>
      </w:r>
      <w:proofErr w:type="spellEnd"/>
      <w:r w:rsidRPr="00AD19FB">
        <w:rPr>
          <w:rFonts w:ascii="Times New Roman" w:hAnsi="Times New Roman"/>
          <w:sz w:val="22"/>
          <w:szCs w:val="22"/>
        </w:rPr>
        <w:t>)</w:t>
      </w:r>
    </w:p>
    <w:p w14:paraId="03EC210F" w14:textId="77777777" w:rsidR="007A1792" w:rsidRPr="00AD19FB" w:rsidRDefault="007A1792" w:rsidP="007A1792">
      <w:pPr>
        <w:numPr>
          <w:ilvl w:val="0"/>
          <w:numId w:val="7"/>
        </w:numPr>
        <w:suppressAutoHyphens w:val="0"/>
        <w:ind w:left="720"/>
        <w:rPr>
          <w:rFonts w:ascii="Times New Roman" w:hAnsi="Times New Roman"/>
          <w:sz w:val="22"/>
          <w:szCs w:val="22"/>
        </w:rPr>
      </w:pPr>
      <w:proofErr w:type="spellStart"/>
      <w:r w:rsidRPr="00AD19FB">
        <w:rPr>
          <w:rFonts w:ascii="Times New Roman" w:hAnsi="Times New Roman"/>
          <w:bCs/>
          <w:sz w:val="22"/>
          <w:szCs w:val="22"/>
        </w:rPr>
        <w:t>Jiahui</w:t>
      </w:r>
      <w:proofErr w:type="spellEnd"/>
      <w:r w:rsidRPr="00AD19FB">
        <w:rPr>
          <w:rFonts w:ascii="Times New Roman" w:hAnsi="Times New Roman"/>
          <w:bCs/>
          <w:sz w:val="22"/>
          <w:szCs w:val="22"/>
        </w:rPr>
        <w:t xml:space="preserve"> Guo. (July 2016). Data analytics and application developments based on </w:t>
      </w:r>
      <w:proofErr w:type="spellStart"/>
      <w:r w:rsidRPr="00AD19FB">
        <w:rPr>
          <w:rFonts w:ascii="Times New Roman" w:hAnsi="Times New Roman"/>
          <w:bCs/>
          <w:sz w:val="22"/>
          <w:szCs w:val="22"/>
        </w:rPr>
        <w:t>synchrophasor</w:t>
      </w:r>
      <w:proofErr w:type="spellEnd"/>
      <w:r w:rsidRPr="00AD19FB">
        <w:rPr>
          <w:rFonts w:ascii="Times New Roman" w:hAnsi="Times New Roman"/>
          <w:bCs/>
          <w:sz w:val="22"/>
          <w:szCs w:val="22"/>
        </w:rPr>
        <w:t xml:space="preserve">, measurements (Chair: </w:t>
      </w:r>
      <w:proofErr w:type="spellStart"/>
      <w:r w:rsidRPr="00AD19FB">
        <w:rPr>
          <w:rFonts w:ascii="Times New Roman" w:hAnsi="Times New Roman"/>
          <w:bCs/>
          <w:sz w:val="22"/>
          <w:szCs w:val="22"/>
        </w:rPr>
        <w:t>Yilu</w:t>
      </w:r>
      <w:proofErr w:type="spellEnd"/>
      <w:r w:rsidRPr="00AD19FB">
        <w:rPr>
          <w:rFonts w:ascii="Times New Roman" w:hAnsi="Times New Roman"/>
          <w:bCs/>
          <w:sz w:val="22"/>
          <w:szCs w:val="22"/>
        </w:rPr>
        <w:t xml:space="preserve"> Liu)</w:t>
      </w:r>
    </w:p>
    <w:p w14:paraId="14BCE690" w14:textId="77777777" w:rsidR="007A1792" w:rsidRPr="00AD19FB" w:rsidRDefault="007A1792" w:rsidP="007A1792">
      <w:pPr>
        <w:numPr>
          <w:ilvl w:val="0"/>
          <w:numId w:val="7"/>
        </w:numPr>
        <w:suppressAutoHyphens w:val="0"/>
        <w:ind w:left="720"/>
        <w:rPr>
          <w:rFonts w:ascii="Times New Roman" w:hAnsi="Times New Roman"/>
          <w:sz w:val="22"/>
          <w:szCs w:val="22"/>
        </w:rPr>
      </w:pPr>
      <w:proofErr w:type="spellStart"/>
      <w:r w:rsidRPr="00AD19FB">
        <w:rPr>
          <w:rFonts w:ascii="Times New Roman" w:hAnsi="Times New Roman"/>
          <w:sz w:val="22"/>
          <w:szCs w:val="22"/>
        </w:rPr>
        <w:t>Jidong</w:t>
      </w:r>
      <w:proofErr w:type="spellEnd"/>
      <w:r w:rsidRPr="00AD19FB">
        <w:rPr>
          <w:rFonts w:ascii="Times New Roman" w:hAnsi="Times New Roman"/>
          <w:sz w:val="22"/>
          <w:szCs w:val="22"/>
        </w:rPr>
        <w:t xml:space="preserve"> Chai. (June 2016). Wide-area measurement-based applications for power system monitoring and dynamic modeling (Chair: </w:t>
      </w:r>
      <w:proofErr w:type="spellStart"/>
      <w:r w:rsidRPr="00AD19FB">
        <w:rPr>
          <w:rFonts w:ascii="Times New Roman" w:hAnsi="Times New Roman"/>
          <w:sz w:val="22"/>
          <w:szCs w:val="22"/>
        </w:rPr>
        <w:t>Yilu</w:t>
      </w:r>
      <w:proofErr w:type="spellEnd"/>
      <w:r w:rsidRPr="00AD19FB">
        <w:rPr>
          <w:rFonts w:ascii="Times New Roman" w:hAnsi="Times New Roman"/>
          <w:sz w:val="22"/>
          <w:szCs w:val="22"/>
        </w:rPr>
        <w:t xml:space="preserve"> Liu)</w:t>
      </w:r>
    </w:p>
    <w:p w14:paraId="2DE5D8F0" w14:textId="77777777" w:rsidR="007A1792" w:rsidRPr="00AD19FB" w:rsidRDefault="007A1792" w:rsidP="007A1792">
      <w:pPr>
        <w:numPr>
          <w:ilvl w:val="0"/>
          <w:numId w:val="7"/>
        </w:numPr>
        <w:suppressAutoHyphens w:val="0"/>
        <w:ind w:left="720"/>
        <w:rPr>
          <w:rFonts w:ascii="Times New Roman" w:hAnsi="Times New Roman"/>
          <w:sz w:val="22"/>
          <w:szCs w:val="22"/>
        </w:rPr>
      </w:pPr>
      <w:r w:rsidRPr="00AD19FB">
        <w:rPr>
          <w:rFonts w:ascii="Times New Roman" w:hAnsi="Times New Roman"/>
          <w:sz w:val="22"/>
          <w:szCs w:val="22"/>
        </w:rPr>
        <w:t xml:space="preserve">Yin Lei. (August 2015). Wide-Area </w:t>
      </w:r>
      <w:proofErr w:type="spellStart"/>
      <w:r w:rsidRPr="00AD19FB">
        <w:rPr>
          <w:rFonts w:ascii="Times New Roman" w:hAnsi="Times New Roman"/>
          <w:sz w:val="22"/>
          <w:szCs w:val="22"/>
        </w:rPr>
        <w:t>synchrophasor</w:t>
      </w:r>
      <w:proofErr w:type="spellEnd"/>
      <w:r w:rsidRPr="00AD19FB">
        <w:rPr>
          <w:rFonts w:ascii="Times New Roman" w:hAnsi="Times New Roman"/>
          <w:sz w:val="22"/>
          <w:szCs w:val="22"/>
        </w:rPr>
        <w:t xml:space="preserve"> measurement applications and power system dynamic modeling (Chair: </w:t>
      </w:r>
      <w:proofErr w:type="spellStart"/>
      <w:r w:rsidRPr="00AD19FB">
        <w:rPr>
          <w:rFonts w:ascii="Times New Roman" w:hAnsi="Times New Roman"/>
          <w:sz w:val="22"/>
          <w:szCs w:val="22"/>
        </w:rPr>
        <w:t>Yilu</w:t>
      </w:r>
      <w:proofErr w:type="spellEnd"/>
      <w:r w:rsidRPr="00AD19FB">
        <w:rPr>
          <w:rFonts w:ascii="Times New Roman" w:hAnsi="Times New Roman"/>
          <w:sz w:val="22"/>
          <w:szCs w:val="22"/>
        </w:rPr>
        <w:t xml:space="preserve"> Liu)</w:t>
      </w:r>
    </w:p>
    <w:p w14:paraId="65C0329F" w14:textId="77777777" w:rsidR="007A1792" w:rsidRPr="00AD19FB" w:rsidRDefault="007A1792" w:rsidP="007A1792">
      <w:pPr>
        <w:numPr>
          <w:ilvl w:val="0"/>
          <w:numId w:val="7"/>
        </w:numPr>
        <w:suppressAutoHyphens w:val="0"/>
        <w:ind w:left="720"/>
        <w:rPr>
          <w:rFonts w:ascii="Times New Roman" w:hAnsi="Times New Roman"/>
          <w:sz w:val="22"/>
          <w:szCs w:val="22"/>
        </w:rPr>
      </w:pPr>
      <w:proofErr w:type="spellStart"/>
      <w:r w:rsidRPr="00AD19FB">
        <w:rPr>
          <w:rFonts w:ascii="Times New Roman" w:hAnsi="Times New Roman"/>
          <w:sz w:val="22"/>
          <w:szCs w:val="22"/>
        </w:rPr>
        <w:t>Qinran</w:t>
      </w:r>
      <w:proofErr w:type="spellEnd"/>
      <w:r w:rsidRPr="00AD19FB">
        <w:rPr>
          <w:rFonts w:ascii="Times New Roman" w:hAnsi="Times New Roman"/>
          <w:sz w:val="22"/>
          <w:szCs w:val="22"/>
        </w:rPr>
        <w:t xml:space="preserve"> Hu. (July 2015). Incentive based residential load aggression (Chair: Fran Li). </w:t>
      </w:r>
    </w:p>
    <w:p w14:paraId="1962E9E3" w14:textId="77777777" w:rsidR="007A1792" w:rsidRPr="00AD19FB" w:rsidRDefault="007A1792" w:rsidP="007A1792">
      <w:pPr>
        <w:numPr>
          <w:ilvl w:val="0"/>
          <w:numId w:val="7"/>
        </w:numPr>
        <w:suppressAutoHyphens w:val="0"/>
        <w:ind w:left="720"/>
        <w:rPr>
          <w:rFonts w:ascii="Times New Roman" w:hAnsi="Times New Roman"/>
          <w:sz w:val="22"/>
          <w:szCs w:val="22"/>
        </w:rPr>
      </w:pPr>
      <w:proofErr w:type="spellStart"/>
      <w:r w:rsidRPr="00AD19FB">
        <w:rPr>
          <w:rFonts w:ascii="Times New Roman" w:hAnsi="Times New Roman"/>
          <w:sz w:val="22"/>
          <w:szCs w:val="22"/>
        </w:rPr>
        <w:t>Lingwei</w:t>
      </w:r>
      <w:proofErr w:type="spellEnd"/>
      <w:r w:rsidRPr="00AD19FB">
        <w:rPr>
          <w:rFonts w:ascii="Times New Roman" w:hAnsi="Times New Roman"/>
          <w:sz w:val="22"/>
          <w:szCs w:val="22"/>
        </w:rPr>
        <w:t xml:space="preserve"> Zhan. (June 2014). </w:t>
      </w:r>
      <w:r w:rsidRPr="00AD19FB">
        <w:rPr>
          <w:rFonts w:ascii="Times New Roman" w:hAnsi="Times New Roman"/>
          <w:sz w:val="22"/>
          <w:szCs w:val="22"/>
          <w:shd w:val="clear" w:color="auto" w:fill="FFFFFF"/>
        </w:rPr>
        <w:t xml:space="preserve">Accuracy and stability improvement of </w:t>
      </w:r>
      <w:proofErr w:type="spellStart"/>
      <w:r w:rsidRPr="00AD19FB">
        <w:rPr>
          <w:rFonts w:ascii="Times New Roman" w:hAnsi="Times New Roman"/>
          <w:sz w:val="22"/>
          <w:szCs w:val="22"/>
          <w:shd w:val="clear" w:color="auto" w:fill="FFFFFF"/>
        </w:rPr>
        <w:t>synchrophasor</w:t>
      </w:r>
      <w:proofErr w:type="spellEnd"/>
      <w:r w:rsidRPr="00AD19FB">
        <w:rPr>
          <w:rFonts w:ascii="Times New Roman" w:hAnsi="Times New Roman"/>
          <w:sz w:val="22"/>
          <w:szCs w:val="22"/>
          <w:shd w:val="clear" w:color="auto" w:fill="FFFFFF"/>
        </w:rPr>
        <w:t xml:space="preserve"> measurements</w:t>
      </w:r>
      <w:r w:rsidRPr="00AD19FB">
        <w:rPr>
          <w:rFonts w:ascii="Times New Roman" w:hAnsi="Times New Roman"/>
          <w:sz w:val="22"/>
          <w:szCs w:val="22"/>
        </w:rPr>
        <w:t xml:space="preserve"> (Chair: </w:t>
      </w:r>
      <w:proofErr w:type="spellStart"/>
      <w:r w:rsidRPr="00AD19FB">
        <w:rPr>
          <w:rFonts w:ascii="Times New Roman" w:hAnsi="Times New Roman"/>
          <w:sz w:val="22"/>
          <w:szCs w:val="22"/>
        </w:rPr>
        <w:t>Yilu</w:t>
      </w:r>
      <w:proofErr w:type="spellEnd"/>
      <w:r w:rsidRPr="00AD19FB">
        <w:rPr>
          <w:rFonts w:ascii="Times New Roman" w:hAnsi="Times New Roman"/>
          <w:sz w:val="22"/>
          <w:szCs w:val="22"/>
        </w:rPr>
        <w:t xml:space="preserve"> Liu)</w:t>
      </w:r>
    </w:p>
    <w:p w14:paraId="02B36111" w14:textId="77777777" w:rsidR="007A1792" w:rsidRPr="00AD19FB" w:rsidRDefault="007A1792" w:rsidP="007A1792">
      <w:pPr>
        <w:suppressAutoHyphens w:val="0"/>
        <w:ind w:left="720"/>
        <w:rPr>
          <w:rFonts w:ascii="Times New Roman" w:hAnsi="Times New Roman"/>
          <w:sz w:val="22"/>
          <w:szCs w:val="22"/>
        </w:rPr>
      </w:pPr>
    </w:p>
    <w:p w14:paraId="369F741C" w14:textId="77777777" w:rsidR="007A1792" w:rsidRPr="00AD19FB" w:rsidRDefault="007A1792" w:rsidP="007A1792">
      <w:pPr>
        <w:numPr>
          <w:ilvl w:val="0"/>
          <w:numId w:val="6"/>
        </w:numPr>
        <w:suppressAutoHyphens w:val="0"/>
        <w:ind w:left="360"/>
        <w:rPr>
          <w:rFonts w:ascii="Times New Roman" w:hAnsi="Times New Roman"/>
          <w:sz w:val="22"/>
          <w:szCs w:val="22"/>
        </w:rPr>
      </w:pPr>
      <w:r w:rsidRPr="00AD19FB">
        <w:rPr>
          <w:rFonts w:ascii="Times New Roman" w:hAnsi="Times New Roman"/>
          <w:sz w:val="22"/>
          <w:szCs w:val="22"/>
        </w:rPr>
        <w:t>Undergraduate students in social science fields, serving as adviser:</w:t>
      </w:r>
    </w:p>
    <w:p w14:paraId="3766BA61" w14:textId="4BF0D657" w:rsidR="002C096B" w:rsidRDefault="002C096B" w:rsidP="007A1792">
      <w:pPr>
        <w:numPr>
          <w:ilvl w:val="0"/>
          <w:numId w:val="9"/>
        </w:numPr>
        <w:suppressAutoHyphens w:val="0"/>
        <w:rPr>
          <w:rFonts w:ascii="Times New Roman" w:hAnsi="Times New Roman"/>
          <w:sz w:val="22"/>
          <w:szCs w:val="22"/>
        </w:rPr>
      </w:pPr>
      <w:r>
        <w:rPr>
          <w:rFonts w:ascii="Times New Roman" w:hAnsi="Times New Roman"/>
          <w:sz w:val="22"/>
          <w:szCs w:val="22"/>
        </w:rPr>
        <w:t>Bailey Edward</w:t>
      </w:r>
      <w:r w:rsidR="0081668D">
        <w:rPr>
          <w:rFonts w:ascii="Times New Roman" w:hAnsi="Times New Roman"/>
          <w:sz w:val="22"/>
          <w:szCs w:val="22"/>
        </w:rPr>
        <w:t>s</w:t>
      </w:r>
      <w:r>
        <w:rPr>
          <w:rFonts w:ascii="Times New Roman" w:hAnsi="Times New Roman"/>
          <w:sz w:val="22"/>
          <w:szCs w:val="22"/>
        </w:rPr>
        <w:t xml:space="preserve"> (</w:t>
      </w:r>
      <w:r w:rsidR="00E33ABA">
        <w:rPr>
          <w:rFonts w:ascii="Times New Roman" w:hAnsi="Times New Roman"/>
          <w:sz w:val="22"/>
          <w:szCs w:val="22"/>
        </w:rPr>
        <w:t>Neuroscience, communication and psychology)</w:t>
      </w:r>
      <w:r w:rsidR="00552BB8">
        <w:rPr>
          <w:rFonts w:ascii="Times New Roman" w:hAnsi="Times New Roman"/>
          <w:sz w:val="22"/>
          <w:szCs w:val="22"/>
        </w:rPr>
        <w:t>: Renewable energy adoption and social psychological factors (May 2018- present)</w:t>
      </w:r>
    </w:p>
    <w:p w14:paraId="1E363316" w14:textId="3F9FB13C" w:rsidR="007A1792" w:rsidRPr="00AD19FB" w:rsidRDefault="007A1792" w:rsidP="007A1792">
      <w:pPr>
        <w:numPr>
          <w:ilvl w:val="0"/>
          <w:numId w:val="9"/>
        </w:numPr>
        <w:suppressAutoHyphens w:val="0"/>
        <w:rPr>
          <w:rFonts w:ascii="Times New Roman" w:hAnsi="Times New Roman"/>
          <w:sz w:val="22"/>
          <w:szCs w:val="22"/>
        </w:rPr>
      </w:pPr>
      <w:proofErr w:type="spellStart"/>
      <w:r w:rsidRPr="00AD19FB">
        <w:rPr>
          <w:rFonts w:ascii="Times New Roman" w:hAnsi="Times New Roman"/>
          <w:sz w:val="22"/>
          <w:szCs w:val="22"/>
        </w:rPr>
        <w:t>Nesto</w:t>
      </w:r>
      <w:proofErr w:type="spellEnd"/>
      <w:r w:rsidRPr="00AD19FB">
        <w:rPr>
          <w:rFonts w:ascii="Times New Roman" w:hAnsi="Times New Roman"/>
          <w:sz w:val="22"/>
          <w:szCs w:val="22"/>
        </w:rPr>
        <w:t xml:space="preserve"> Rivas (Psychology): Reducing poverty using solar penal in rural ar</w:t>
      </w:r>
      <w:r w:rsidR="00FC706E">
        <w:rPr>
          <w:rFonts w:ascii="Times New Roman" w:hAnsi="Times New Roman"/>
          <w:sz w:val="22"/>
          <w:szCs w:val="22"/>
        </w:rPr>
        <w:t xml:space="preserve">eas of China (Jan. 2018- July </w:t>
      </w:r>
      <w:r w:rsidR="002847F1">
        <w:rPr>
          <w:rFonts w:ascii="Times New Roman" w:hAnsi="Times New Roman"/>
          <w:sz w:val="22"/>
          <w:szCs w:val="22"/>
        </w:rPr>
        <w:t>2018</w:t>
      </w:r>
      <w:r w:rsidRPr="00AD19FB">
        <w:rPr>
          <w:rFonts w:ascii="Times New Roman" w:hAnsi="Times New Roman"/>
          <w:sz w:val="22"/>
          <w:szCs w:val="22"/>
        </w:rPr>
        <w:t>)</w:t>
      </w:r>
    </w:p>
    <w:p w14:paraId="2052A677" w14:textId="15F4CA82" w:rsidR="007A1792" w:rsidRPr="00AD19FB" w:rsidRDefault="007A1792" w:rsidP="007A1792">
      <w:pPr>
        <w:numPr>
          <w:ilvl w:val="0"/>
          <w:numId w:val="9"/>
        </w:numPr>
        <w:suppressAutoHyphens w:val="0"/>
        <w:rPr>
          <w:rFonts w:ascii="Times New Roman" w:hAnsi="Times New Roman"/>
          <w:sz w:val="22"/>
          <w:szCs w:val="22"/>
        </w:rPr>
      </w:pPr>
      <w:r w:rsidRPr="00AD19FB">
        <w:rPr>
          <w:rFonts w:ascii="Times New Roman" w:hAnsi="Times New Roman"/>
          <w:sz w:val="22"/>
          <w:szCs w:val="22"/>
        </w:rPr>
        <w:t xml:space="preserve">Victoria </w:t>
      </w:r>
      <w:proofErr w:type="spellStart"/>
      <w:r w:rsidRPr="00AD19FB">
        <w:rPr>
          <w:rFonts w:ascii="Times New Roman" w:hAnsi="Times New Roman"/>
          <w:sz w:val="22"/>
          <w:szCs w:val="22"/>
        </w:rPr>
        <w:t>Gilooly</w:t>
      </w:r>
      <w:proofErr w:type="spellEnd"/>
      <w:r w:rsidRPr="00AD19FB">
        <w:rPr>
          <w:rFonts w:ascii="Times New Roman" w:hAnsi="Times New Roman"/>
          <w:sz w:val="22"/>
          <w:szCs w:val="22"/>
        </w:rPr>
        <w:t xml:space="preserve"> (Psychology): Social-psychological analysis of disasters, power grid infrastructure and social inequali</w:t>
      </w:r>
      <w:r w:rsidR="005431C9">
        <w:rPr>
          <w:rFonts w:ascii="Times New Roman" w:hAnsi="Times New Roman"/>
          <w:sz w:val="22"/>
          <w:szCs w:val="22"/>
        </w:rPr>
        <w:t>ty issues (November 2017- May 2018</w:t>
      </w:r>
      <w:r w:rsidRPr="00AD19FB">
        <w:rPr>
          <w:rFonts w:ascii="Times New Roman" w:hAnsi="Times New Roman"/>
          <w:sz w:val="22"/>
          <w:szCs w:val="22"/>
        </w:rPr>
        <w:t>)</w:t>
      </w:r>
    </w:p>
    <w:p w14:paraId="1DC8E40C" w14:textId="77777777" w:rsidR="007A1792" w:rsidRPr="00AD19FB" w:rsidRDefault="007A1792" w:rsidP="007A1792">
      <w:pPr>
        <w:numPr>
          <w:ilvl w:val="0"/>
          <w:numId w:val="9"/>
        </w:numPr>
        <w:suppressAutoHyphens w:val="0"/>
        <w:rPr>
          <w:rFonts w:ascii="Times New Roman" w:hAnsi="Times New Roman"/>
          <w:sz w:val="22"/>
          <w:szCs w:val="22"/>
        </w:rPr>
      </w:pPr>
      <w:r w:rsidRPr="00AD19FB">
        <w:rPr>
          <w:rFonts w:ascii="Times New Roman" w:hAnsi="Times New Roman"/>
          <w:sz w:val="22"/>
          <w:szCs w:val="22"/>
        </w:rPr>
        <w:t>Taylor Duncan (Psychology): Social-psychological factors affecting demand response and energy behavior among underserve communities (August 2017-present)</w:t>
      </w:r>
    </w:p>
    <w:p w14:paraId="3EE15868" w14:textId="77777777" w:rsidR="007A1792" w:rsidRPr="00AD19FB" w:rsidRDefault="007A1792" w:rsidP="007A1792">
      <w:pPr>
        <w:numPr>
          <w:ilvl w:val="0"/>
          <w:numId w:val="9"/>
        </w:numPr>
        <w:suppressAutoHyphens w:val="0"/>
        <w:rPr>
          <w:rFonts w:ascii="Times New Roman" w:hAnsi="Times New Roman"/>
          <w:sz w:val="22"/>
          <w:szCs w:val="22"/>
        </w:rPr>
      </w:pPr>
      <w:r w:rsidRPr="00AD19FB">
        <w:rPr>
          <w:rFonts w:ascii="Times New Roman" w:hAnsi="Times New Roman"/>
          <w:sz w:val="22"/>
          <w:szCs w:val="22"/>
        </w:rPr>
        <w:t>James Brannon (Statistics): Public acceptance of smart home management system (May 2016-present)</w:t>
      </w:r>
    </w:p>
    <w:p w14:paraId="66096286" w14:textId="26DEE3E1" w:rsidR="007A1792" w:rsidRPr="00AD19FB" w:rsidRDefault="007A1792" w:rsidP="007A1792">
      <w:pPr>
        <w:numPr>
          <w:ilvl w:val="0"/>
          <w:numId w:val="9"/>
        </w:numPr>
        <w:suppressAutoHyphens w:val="0"/>
        <w:rPr>
          <w:rFonts w:ascii="Times New Roman" w:hAnsi="Times New Roman"/>
          <w:sz w:val="22"/>
          <w:szCs w:val="22"/>
        </w:rPr>
      </w:pPr>
      <w:r w:rsidRPr="00AD19FB">
        <w:rPr>
          <w:rFonts w:ascii="Times New Roman" w:hAnsi="Times New Roman"/>
          <w:sz w:val="22"/>
          <w:szCs w:val="22"/>
        </w:rPr>
        <w:t>Jacqueline Adams (Psychology): Occupant behavior and energy saving in commercial buildin</w:t>
      </w:r>
      <w:r w:rsidR="002847F1">
        <w:rPr>
          <w:rFonts w:ascii="Times New Roman" w:hAnsi="Times New Roman"/>
          <w:sz w:val="22"/>
          <w:szCs w:val="22"/>
        </w:rPr>
        <w:t>g in multi-country context (August 2015</w:t>
      </w:r>
      <w:proofErr w:type="gramStart"/>
      <w:r w:rsidR="002847F1">
        <w:rPr>
          <w:rFonts w:ascii="Times New Roman" w:hAnsi="Times New Roman"/>
          <w:sz w:val="22"/>
          <w:szCs w:val="22"/>
        </w:rPr>
        <w:t>-  August</w:t>
      </w:r>
      <w:proofErr w:type="gramEnd"/>
      <w:r w:rsidR="002847F1">
        <w:rPr>
          <w:rFonts w:ascii="Times New Roman" w:hAnsi="Times New Roman"/>
          <w:sz w:val="22"/>
          <w:szCs w:val="22"/>
        </w:rPr>
        <w:t xml:space="preserve"> 2018</w:t>
      </w:r>
      <w:r w:rsidRPr="00AD19FB">
        <w:rPr>
          <w:rFonts w:ascii="Times New Roman" w:hAnsi="Times New Roman"/>
          <w:sz w:val="22"/>
          <w:szCs w:val="22"/>
        </w:rPr>
        <w:t>)</w:t>
      </w:r>
    </w:p>
    <w:p w14:paraId="1115993B" w14:textId="77777777" w:rsidR="007A1792" w:rsidRPr="00AD19FB" w:rsidRDefault="007A1792" w:rsidP="007A1792">
      <w:pPr>
        <w:numPr>
          <w:ilvl w:val="0"/>
          <w:numId w:val="9"/>
        </w:numPr>
        <w:suppressAutoHyphens w:val="0"/>
        <w:rPr>
          <w:rFonts w:ascii="Times New Roman" w:hAnsi="Times New Roman"/>
          <w:sz w:val="22"/>
          <w:szCs w:val="22"/>
        </w:rPr>
      </w:pPr>
      <w:r w:rsidRPr="00AD19FB">
        <w:rPr>
          <w:rFonts w:ascii="Times New Roman" w:hAnsi="Times New Roman"/>
          <w:sz w:val="22"/>
          <w:szCs w:val="22"/>
        </w:rPr>
        <w:t>Alyssa Loveday (Psychology): Social-psychological factors affecting smart home management system and demand response, a cross-country comparison (August 2016-Sepetmber 2017)</w:t>
      </w:r>
    </w:p>
    <w:p w14:paraId="04A42B27" w14:textId="2A954328" w:rsidR="007A1792" w:rsidRPr="00AD19FB" w:rsidRDefault="007A1792" w:rsidP="007A1792">
      <w:pPr>
        <w:numPr>
          <w:ilvl w:val="0"/>
          <w:numId w:val="9"/>
        </w:numPr>
        <w:suppressAutoHyphens w:val="0"/>
        <w:rPr>
          <w:rFonts w:ascii="Times New Roman" w:hAnsi="Times New Roman"/>
          <w:sz w:val="22"/>
          <w:szCs w:val="22"/>
        </w:rPr>
      </w:pPr>
      <w:r w:rsidRPr="00AD19FB">
        <w:rPr>
          <w:rFonts w:ascii="Times New Roman" w:hAnsi="Times New Roman"/>
          <w:sz w:val="22"/>
          <w:szCs w:val="22"/>
        </w:rPr>
        <w:t>Jackson Lanier (Sociology): Energy behaviors, public good and occupant behavior</w:t>
      </w:r>
      <w:r w:rsidR="002847F1">
        <w:rPr>
          <w:rFonts w:ascii="Times New Roman" w:hAnsi="Times New Roman"/>
          <w:sz w:val="22"/>
          <w:szCs w:val="22"/>
        </w:rPr>
        <w:t>s in commercial buildings (August 2015-August</w:t>
      </w:r>
      <w:r w:rsidRPr="00AD19FB">
        <w:rPr>
          <w:rFonts w:ascii="Times New Roman" w:hAnsi="Times New Roman"/>
          <w:sz w:val="22"/>
          <w:szCs w:val="22"/>
        </w:rPr>
        <w:t xml:space="preserve"> 2016)</w:t>
      </w:r>
    </w:p>
    <w:p w14:paraId="29182BEB" w14:textId="0604EEC4" w:rsidR="007A1792" w:rsidRPr="00AD19FB" w:rsidRDefault="007A1792" w:rsidP="007A1792">
      <w:pPr>
        <w:numPr>
          <w:ilvl w:val="0"/>
          <w:numId w:val="9"/>
        </w:numPr>
        <w:suppressAutoHyphens w:val="0"/>
        <w:rPr>
          <w:rFonts w:ascii="Times New Roman" w:hAnsi="Times New Roman"/>
          <w:sz w:val="22"/>
          <w:szCs w:val="22"/>
        </w:rPr>
      </w:pPr>
      <w:r w:rsidRPr="00AD19FB">
        <w:rPr>
          <w:rFonts w:ascii="Times New Roman" w:hAnsi="Times New Roman"/>
          <w:sz w:val="22"/>
          <w:szCs w:val="22"/>
        </w:rPr>
        <w:t>Erica Davis (Sociology): Energy demand response and so</w:t>
      </w:r>
      <w:r w:rsidR="002847F1">
        <w:rPr>
          <w:rFonts w:ascii="Times New Roman" w:hAnsi="Times New Roman"/>
          <w:sz w:val="22"/>
          <w:szCs w:val="22"/>
        </w:rPr>
        <w:t xml:space="preserve">cial psychological factors (August 2015-August </w:t>
      </w:r>
      <w:r w:rsidRPr="00AD19FB">
        <w:rPr>
          <w:rFonts w:ascii="Times New Roman" w:hAnsi="Times New Roman"/>
          <w:sz w:val="22"/>
          <w:szCs w:val="22"/>
        </w:rPr>
        <w:t>2016)</w:t>
      </w:r>
    </w:p>
    <w:p w14:paraId="1F59AB6B" w14:textId="77777777" w:rsidR="007A1792" w:rsidRPr="00AD19FB" w:rsidRDefault="007A1792" w:rsidP="007A1792">
      <w:pPr>
        <w:numPr>
          <w:ilvl w:val="0"/>
          <w:numId w:val="9"/>
        </w:numPr>
        <w:suppressAutoHyphens w:val="0"/>
        <w:rPr>
          <w:rFonts w:ascii="Times New Roman" w:hAnsi="Times New Roman"/>
          <w:sz w:val="22"/>
          <w:szCs w:val="22"/>
        </w:rPr>
      </w:pPr>
      <w:r w:rsidRPr="00AD19FB">
        <w:rPr>
          <w:rFonts w:ascii="Times New Roman" w:hAnsi="Times New Roman"/>
          <w:sz w:val="22"/>
          <w:szCs w:val="22"/>
        </w:rPr>
        <w:lastRenderedPageBreak/>
        <w:t>Luke Waring (Sociology): Power transmission infrastructure and environmental impact at the community level (2013)</w:t>
      </w:r>
    </w:p>
    <w:p w14:paraId="4E11E191" w14:textId="77777777" w:rsidR="007A1792" w:rsidRPr="00AD19FB" w:rsidRDefault="007A1792" w:rsidP="007A1792">
      <w:pPr>
        <w:numPr>
          <w:ilvl w:val="0"/>
          <w:numId w:val="9"/>
        </w:numPr>
        <w:suppressAutoHyphens w:val="0"/>
        <w:rPr>
          <w:rFonts w:ascii="Times New Roman" w:hAnsi="Times New Roman"/>
          <w:sz w:val="22"/>
          <w:szCs w:val="22"/>
        </w:rPr>
      </w:pPr>
      <w:r w:rsidRPr="00AD19FB">
        <w:rPr>
          <w:rFonts w:ascii="Times New Roman" w:hAnsi="Times New Roman"/>
          <w:sz w:val="22"/>
          <w:szCs w:val="22"/>
        </w:rPr>
        <w:t>Kayla Stover (Sociology): Survey methodology and energy saving behaviors (2012)</w:t>
      </w:r>
    </w:p>
    <w:p w14:paraId="1F074C46" w14:textId="77777777" w:rsidR="007A1792" w:rsidRPr="00AD19FB" w:rsidRDefault="007A1792" w:rsidP="007A1792">
      <w:pPr>
        <w:suppressAutoHyphens w:val="0"/>
        <w:rPr>
          <w:rFonts w:ascii="Times New Roman" w:hAnsi="Times New Roman"/>
          <w:sz w:val="22"/>
          <w:szCs w:val="22"/>
        </w:rPr>
      </w:pPr>
    </w:p>
    <w:p w14:paraId="7605CFAD" w14:textId="64DE4550" w:rsidR="007A1792" w:rsidRPr="00AD19FB" w:rsidRDefault="007A1792" w:rsidP="007A1792">
      <w:pPr>
        <w:numPr>
          <w:ilvl w:val="0"/>
          <w:numId w:val="6"/>
        </w:numPr>
        <w:suppressAutoHyphens w:val="0"/>
        <w:ind w:left="360"/>
        <w:rPr>
          <w:rFonts w:ascii="Times New Roman" w:hAnsi="Times New Roman"/>
          <w:sz w:val="22"/>
          <w:szCs w:val="22"/>
        </w:rPr>
      </w:pPr>
      <w:r w:rsidRPr="00AD19FB">
        <w:rPr>
          <w:rFonts w:ascii="Times New Roman" w:hAnsi="Times New Roman"/>
          <w:sz w:val="22"/>
          <w:szCs w:val="22"/>
        </w:rPr>
        <w:t xml:space="preserve">Undergraduate students in engineering and computer science fields serving as </w:t>
      </w:r>
      <w:r w:rsidR="00F0049B">
        <w:rPr>
          <w:rFonts w:ascii="Times New Roman" w:hAnsi="Times New Roman"/>
          <w:sz w:val="22"/>
          <w:szCs w:val="22"/>
        </w:rPr>
        <w:t xml:space="preserve">research </w:t>
      </w:r>
      <w:r w:rsidRPr="00AD19FB">
        <w:rPr>
          <w:rFonts w:ascii="Times New Roman" w:hAnsi="Times New Roman"/>
          <w:sz w:val="22"/>
          <w:szCs w:val="22"/>
        </w:rPr>
        <w:t>adviser:</w:t>
      </w:r>
    </w:p>
    <w:p w14:paraId="1504D8FB" w14:textId="1AF18F4C" w:rsidR="0093490A" w:rsidRDefault="0093490A" w:rsidP="007A1792">
      <w:pPr>
        <w:numPr>
          <w:ilvl w:val="0"/>
          <w:numId w:val="10"/>
        </w:numPr>
        <w:suppressAutoHyphens w:val="0"/>
        <w:rPr>
          <w:rFonts w:ascii="Times New Roman" w:hAnsi="Times New Roman"/>
          <w:sz w:val="22"/>
          <w:szCs w:val="22"/>
        </w:rPr>
      </w:pPr>
      <w:r>
        <w:rPr>
          <w:rFonts w:ascii="Times New Roman" w:hAnsi="Times New Roman"/>
          <w:sz w:val="22"/>
          <w:szCs w:val="22"/>
        </w:rPr>
        <w:t xml:space="preserve">Jonathan Shields (Electrical Engineering): Acceptance of EV, social behaviors and infrastructure design. </w:t>
      </w:r>
      <w:r w:rsidR="002847F1">
        <w:rPr>
          <w:rFonts w:ascii="Times New Roman" w:hAnsi="Times New Roman"/>
          <w:sz w:val="22"/>
          <w:szCs w:val="22"/>
        </w:rPr>
        <w:t>(October 2018-present)</w:t>
      </w:r>
    </w:p>
    <w:p w14:paraId="743A9C72" w14:textId="25183032" w:rsidR="002847F1" w:rsidRDefault="002847F1" w:rsidP="007A1792">
      <w:pPr>
        <w:numPr>
          <w:ilvl w:val="0"/>
          <w:numId w:val="10"/>
        </w:numPr>
        <w:suppressAutoHyphens w:val="0"/>
        <w:rPr>
          <w:rFonts w:ascii="Times New Roman" w:hAnsi="Times New Roman"/>
          <w:sz w:val="22"/>
          <w:szCs w:val="22"/>
        </w:rPr>
      </w:pPr>
      <w:r>
        <w:rPr>
          <w:rFonts w:ascii="Times New Roman" w:hAnsi="Times New Roman"/>
          <w:sz w:val="22"/>
          <w:szCs w:val="22"/>
        </w:rPr>
        <w:t>Christine Garcia (Electrical Engineering): Residential energy consumption behaviors (July 2018-present)</w:t>
      </w:r>
    </w:p>
    <w:p w14:paraId="3FD3B341" w14:textId="510D8B52" w:rsidR="0093490A" w:rsidRDefault="0093490A" w:rsidP="007A1792">
      <w:pPr>
        <w:numPr>
          <w:ilvl w:val="0"/>
          <w:numId w:val="10"/>
        </w:numPr>
        <w:suppressAutoHyphens w:val="0"/>
        <w:rPr>
          <w:rFonts w:ascii="Times New Roman" w:hAnsi="Times New Roman"/>
          <w:sz w:val="22"/>
          <w:szCs w:val="22"/>
        </w:rPr>
      </w:pPr>
      <w:r>
        <w:rPr>
          <w:rFonts w:ascii="Times New Roman" w:hAnsi="Times New Roman"/>
          <w:sz w:val="22"/>
          <w:szCs w:val="22"/>
        </w:rPr>
        <w:t xml:space="preserve">Manny </w:t>
      </w:r>
      <w:proofErr w:type="spellStart"/>
      <w:r>
        <w:rPr>
          <w:rFonts w:ascii="Times New Roman" w:hAnsi="Times New Roman"/>
          <w:sz w:val="22"/>
          <w:szCs w:val="22"/>
        </w:rPr>
        <w:t>Bhidya</w:t>
      </w:r>
      <w:proofErr w:type="spellEnd"/>
      <w:r w:rsidR="00762514">
        <w:rPr>
          <w:rFonts w:ascii="Times New Roman" w:hAnsi="Times New Roman"/>
          <w:sz w:val="22"/>
          <w:szCs w:val="22"/>
        </w:rPr>
        <w:t xml:space="preserve"> and Sydney Shelby </w:t>
      </w:r>
      <w:r>
        <w:rPr>
          <w:rFonts w:ascii="Times New Roman" w:hAnsi="Times New Roman"/>
          <w:sz w:val="22"/>
          <w:szCs w:val="22"/>
        </w:rPr>
        <w:t xml:space="preserve">(Computer Science): </w:t>
      </w:r>
      <w:r w:rsidRPr="00AD19FB">
        <w:rPr>
          <w:rFonts w:ascii="Times New Roman" w:hAnsi="Times New Roman"/>
          <w:sz w:val="22"/>
          <w:szCs w:val="22"/>
        </w:rPr>
        <w:t xml:space="preserve">Data mining Tweets </w:t>
      </w:r>
      <w:r>
        <w:rPr>
          <w:rFonts w:ascii="Times New Roman" w:hAnsi="Times New Roman"/>
          <w:sz w:val="22"/>
          <w:szCs w:val="22"/>
        </w:rPr>
        <w:t xml:space="preserve">and machine learning </w:t>
      </w:r>
      <w:r w:rsidRPr="00AD19FB">
        <w:rPr>
          <w:rFonts w:ascii="Times New Roman" w:hAnsi="Times New Roman"/>
          <w:sz w:val="22"/>
          <w:szCs w:val="22"/>
        </w:rPr>
        <w:t>to analyze</w:t>
      </w:r>
      <w:r>
        <w:rPr>
          <w:rFonts w:ascii="Times New Roman" w:hAnsi="Times New Roman"/>
          <w:sz w:val="22"/>
          <w:szCs w:val="22"/>
        </w:rPr>
        <w:t xml:space="preserve"> human responses to</w:t>
      </w:r>
      <w:r w:rsidRPr="00AD19FB">
        <w:rPr>
          <w:rFonts w:ascii="Times New Roman" w:hAnsi="Times New Roman"/>
          <w:sz w:val="22"/>
          <w:szCs w:val="22"/>
        </w:rPr>
        <w:t xml:space="preserve"> </w:t>
      </w:r>
      <w:r>
        <w:rPr>
          <w:rFonts w:ascii="Times New Roman" w:hAnsi="Times New Roman"/>
          <w:sz w:val="22"/>
          <w:szCs w:val="22"/>
        </w:rPr>
        <w:t>infrastructure, social</w:t>
      </w:r>
      <w:r w:rsidRPr="00AD19FB">
        <w:rPr>
          <w:rFonts w:ascii="Times New Roman" w:hAnsi="Times New Roman"/>
          <w:sz w:val="22"/>
          <w:szCs w:val="22"/>
        </w:rPr>
        <w:t xml:space="preserve"> and disa</w:t>
      </w:r>
      <w:r>
        <w:rPr>
          <w:rFonts w:ascii="Times New Roman" w:hAnsi="Times New Roman"/>
          <w:sz w:val="22"/>
          <w:szCs w:val="22"/>
        </w:rPr>
        <w:t>ster issue</w:t>
      </w:r>
      <w:r w:rsidR="00762514">
        <w:rPr>
          <w:rFonts w:ascii="Times New Roman" w:hAnsi="Times New Roman"/>
          <w:sz w:val="22"/>
          <w:szCs w:val="22"/>
        </w:rPr>
        <w:t>s</w:t>
      </w:r>
      <w:r w:rsidR="002847F1">
        <w:rPr>
          <w:rFonts w:ascii="Times New Roman" w:hAnsi="Times New Roman"/>
          <w:sz w:val="22"/>
          <w:szCs w:val="22"/>
        </w:rPr>
        <w:t xml:space="preserve"> (September </w:t>
      </w:r>
      <w:r>
        <w:rPr>
          <w:rFonts w:ascii="Times New Roman" w:hAnsi="Times New Roman"/>
          <w:sz w:val="22"/>
          <w:szCs w:val="22"/>
        </w:rPr>
        <w:t>2018-</w:t>
      </w:r>
      <w:r w:rsidR="00762514">
        <w:rPr>
          <w:rFonts w:ascii="Times New Roman" w:hAnsi="Times New Roman"/>
          <w:sz w:val="22"/>
          <w:szCs w:val="22"/>
        </w:rPr>
        <w:t>May 2019</w:t>
      </w:r>
      <w:r>
        <w:rPr>
          <w:rFonts w:ascii="Times New Roman" w:hAnsi="Times New Roman"/>
          <w:sz w:val="22"/>
          <w:szCs w:val="22"/>
        </w:rPr>
        <w:t>)</w:t>
      </w:r>
      <w:r w:rsidR="00762514">
        <w:rPr>
          <w:rFonts w:ascii="Times New Roman" w:hAnsi="Times New Roman"/>
          <w:sz w:val="22"/>
          <w:szCs w:val="22"/>
        </w:rPr>
        <w:t>.</w:t>
      </w:r>
    </w:p>
    <w:p w14:paraId="4F58CD4D" w14:textId="67C8EC23" w:rsidR="0093490A" w:rsidRPr="0093490A" w:rsidRDefault="0093490A" w:rsidP="0093490A">
      <w:pPr>
        <w:numPr>
          <w:ilvl w:val="0"/>
          <w:numId w:val="10"/>
        </w:numPr>
        <w:suppressAutoHyphens w:val="0"/>
        <w:rPr>
          <w:rFonts w:ascii="Times New Roman" w:hAnsi="Times New Roman"/>
          <w:sz w:val="22"/>
          <w:szCs w:val="22"/>
        </w:rPr>
      </w:pPr>
      <w:r>
        <w:rPr>
          <w:rFonts w:ascii="Times New Roman" w:hAnsi="Times New Roman"/>
          <w:sz w:val="22"/>
          <w:szCs w:val="22"/>
        </w:rPr>
        <w:t>Julian Ball</w:t>
      </w:r>
      <w:r w:rsidR="00762514">
        <w:rPr>
          <w:rFonts w:ascii="Times New Roman" w:hAnsi="Times New Roman"/>
          <w:sz w:val="22"/>
          <w:szCs w:val="22"/>
        </w:rPr>
        <w:t xml:space="preserve">, Zach </w:t>
      </w:r>
      <w:r w:rsidR="00762514" w:rsidRPr="00762514">
        <w:rPr>
          <w:rFonts w:ascii="Times New Roman" w:hAnsi="Times New Roman"/>
          <w:sz w:val="22"/>
          <w:szCs w:val="22"/>
        </w:rPr>
        <w:t>McMichael</w:t>
      </w:r>
      <w:r w:rsidR="00762514">
        <w:rPr>
          <w:rFonts w:ascii="Times New Roman" w:hAnsi="Times New Roman"/>
          <w:sz w:val="22"/>
          <w:szCs w:val="22"/>
        </w:rPr>
        <w:t>, Nicholas West and</w:t>
      </w:r>
      <w:r w:rsidR="00762514" w:rsidRPr="00762514">
        <w:rPr>
          <w:rFonts w:ascii="Times New Roman" w:hAnsi="Times New Roman"/>
          <w:sz w:val="22"/>
          <w:szCs w:val="22"/>
        </w:rPr>
        <w:t xml:space="preserve"> Alexa</w:t>
      </w:r>
      <w:r w:rsidR="00762514">
        <w:rPr>
          <w:rFonts w:ascii="Times New Roman" w:hAnsi="Times New Roman"/>
          <w:sz w:val="22"/>
          <w:szCs w:val="22"/>
        </w:rPr>
        <w:t xml:space="preserve"> Tipton </w:t>
      </w:r>
      <w:r>
        <w:rPr>
          <w:rFonts w:ascii="Times New Roman" w:hAnsi="Times New Roman"/>
          <w:sz w:val="22"/>
          <w:szCs w:val="22"/>
        </w:rPr>
        <w:t xml:space="preserve">(Computer Science): </w:t>
      </w:r>
      <w:r w:rsidRPr="00AD19FB">
        <w:rPr>
          <w:rFonts w:ascii="Times New Roman" w:hAnsi="Times New Roman"/>
          <w:sz w:val="22"/>
          <w:szCs w:val="22"/>
        </w:rPr>
        <w:t xml:space="preserve">Data mining Tweets </w:t>
      </w:r>
      <w:r>
        <w:rPr>
          <w:rFonts w:ascii="Times New Roman" w:hAnsi="Times New Roman"/>
          <w:sz w:val="22"/>
          <w:szCs w:val="22"/>
        </w:rPr>
        <w:t xml:space="preserve">and machine learning </w:t>
      </w:r>
      <w:r w:rsidRPr="00AD19FB">
        <w:rPr>
          <w:rFonts w:ascii="Times New Roman" w:hAnsi="Times New Roman"/>
          <w:sz w:val="22"/>
          <w:szCs w:val="22"/>
        </w:rPr>
        <w:t>to analyze</w:t>
      </w:r>
      <w:r>
        <w:rPr>
          <w:rFonts w:ascii="Times New Roman" w:hAnsi="Times New Roman"/>
          <w:sz w:val="22"/>
          <w:szCs w:val="22"/>
        </w:rPr>
        <w:t xml:space="preserve"> human responses to</w:t>
      </w:r>
      <w:r w:rsidRPr="00AD19FB">
        <w:rPr>
          <w:rFonts w:ascii="Times New Roman" w:hAnsi="Times New Roman"/>
          <w:sz w:val="22"/>
          <w:szCs w:val="22"/>
        </w:rPr>
        <w:t xml:space="preserve"> </w:t>
      </w:r>
      <w:r>
        <w:rPr>
          <w:rFonts w:ascii="Times New Roman" w:hAnsi="Times New Roman"/>
          <w:sz w:val="22"/>
          <w:szCs w:val="22"/>
        </w:rPr>
        <w:t>infrastructure, social</w:t>
      </w:r>
      <w:r w:rsidRPr="00AD19FB">
        <w:rPr>
          <w:rFonts w:ascii="Times New Roman" w:hAnsi="Times New Roman"/>
          <w:sz w:val="22"/>
          <w:szCs w:val="22"/>
        </w:rPr>
        <w:t xml:space="preserve"> and disa</w:t>
      </w:r>
      <w:r>
        <w:rPr>
          <w:rFonts w:ascii="Times New Roman" w:hAnsi="Times New Roman"/>
          <w:sz w:val="22"/>
          <w:szCs w:val="22"/>
        </w:rPr>
        <w:t>ster issue</w:t>
      </w:r>
      <w:r w:rsidR="002847F1">
        <w:rPr>
          <w:rFonts w:ascii="Times New Roman" w:hAnsi="Times New Roman"/>
          <w:sz w:val="22"/>
          <w:szCs w:val="22"/>
        </w:rPr>
        <w:t xml:space="preserve"> (June 1</w:t>
      </w:r>
      <w:r w:rsidR="002847F1" w:rsidRPr="002847F1">
        <w:rPr>
          <w:rFonts w:ascii="Times New Roman" w:hAnsi="Times New Roman"/>
          <w:sz w:val="22"/>
          <w:szCs w:val="22"/>
          <w:vertAlign w:val="superscript"/>
        </w:rPr>
        <w:t>st</w:t>
      </w:r>
      <w:r w:rsidR="002847F1">
        <w:rPr>
          <w:rFonts w:ascii="Times New Roman" w:hAnsi="Times New Roman"/>
          <w:sz w:val="22"/>
          <w:szCs w:val="22"/>
        </w:rPr>
        <w:t xml:space="preserve"> 2018 to present)</w:t>
      </w:r>
    </w:p>
    <w:p w14:paraId="57FD0D2B" w14:textId="2BFB1F0A" w:rsidR="007A1792" w:rsidRPr="00AD19FB" w:rsidRDefault="007A1792" w:rsidP="007A1792">
      <w:pPr>
        <w:numPr>
          <w:ilvl w:val="0"/>
          <w:numId w:val="10"/>
        </w:numPr>
        <w:suppressAutoHyphens w:val="0"/>
        <w:rPr>
          <w:rFonts w:ascii="Times New Roman" w:hAnsi="Times New Roman"/>
          <w:sz w:val="22"/>
          <w:szCs w:val="22"/>
        </w:rPr>
      </w:pPr>
      <w:r w:rsidRPr="00AD19FB">
        <w:rPr>
          <w:rFonts w:ascii="Times New Roman" w:hAnsi="Times New Roman"/>
          <w:sz w:val="22"/>
          <w:szCs w:val="22"/>
        </w:rPr>
        <w:t xml:space="preserve">Jeffery Dong (Computer Science): Integrating statistical modeling with simulation to investigate social psychological analysis of </w:t>
      </w:r>
      <w:r w:rsidR="002847F1">
        <w:rPr>
          <w:rFonts w:ascii="Times New Roman" w:hAnsi="Times New Roman"/>
          <w:sz w:val="22"/>
          <w:szCs w:val="22"/>
        </w:rPr>
        <w:t>demand response behaviors (August 2017- May 2018</w:t>
      </w:r>
      <w:r w:rsidRPr="00AD19FB">
        <w:rPr>
          <w:rFonts w:ascii="Times New Roman" w:hAnsi="Times New Roman"/>
          <w:sz w:val="22"/>
          <w:szCs w:val="22"/>
        </w:rPr>
        <w:t>)</w:t>
      </w:r>
    </w:p>
    <w:p w14:paraId="21EF0510" w14:textId="41FCE4D6" w:rsidR="007A1792" w:rsidRPr="00AD19FB" w:rsidRDefault="005E3B8B" w:rsidP="007A1792">
      <w:pPr>
        <w:numPr>
          <w:ilvl w:val="0"/>
          <w:numId w:val="10"/>
        </w:numPr>
        <w:suppressAutoHyphens w:val="0"/>
        <w:rPr>
          <w:rFonts w:ascii="Times New Roman" w:hAnsi="Times New Roman"/>
          <w:sz w:val="22"/>
          <w:szCs w:val="22"/>
        </w:rPr>
      </w:pPr>
      <w:r w:rsidRPr="00AD19FB">
        <w:rPr>
          <w:rFonts w:ascii="Times New Roman" w:hAnsi="Times New Roman"/>
          <w:sz w:val="22"/>
          <w:szCs w:val="22"/>
        </w:rPr>
        <w:t xml:space="preserve">Roy Tan, </w:t>
      </w:r>
      <w:r w:rsidR="0023748F">
        <w:rPr>
          <w:rFonts w:ascii="Times New Roman" w:hAnsi="Times New Roman"/>
          <w:sz w:val="22"/>
          <w:szCs w:val="22"/>
        </w:rPr>
        <w:t xml:space="preserve">Brian </w:t>
      </w:r>
      <w:proofErr w:type="spellStart"/>
      <w:r w:rsidR="0023748F">
        <w:rPr>
          <w:rFonts w:ascii="Times New Roman" w:hAnsi="Times New Roman"/>
          <w:sz w:val="22"/>
          <w:szCs w:val="22"/>
        </w:rPr>
        <w:t>Lundell</w:t>
      </w:r>
      <w:proofErr w:type="spellEnd"/>
      <w:r w:rsidR="0023748F">
        <w:rPr>
          <w:rFonts w:ascii="Times New Roman" w:hAnsi="Times New Roman"/>
          <w:sz w:val="22"/>
          <w:szCs w:val="22"/>
        </w:rPr>
        <w:t>,</w:t>
      </w:r>
      <w:r w:rsidR="005631A3">
        <w:rPr>
          <w:rFonts w:ascii="Times New Roman" w:hAnsi="Times New Roman"/>
          <w:sz w:val="22"/>
          <w:szCs w:val="22"/>
        </w:rPr>
        <w:t xml:space="preserve"> and</w:t>
      </w:r>
      <w:r w:rsidR="007A1792" w:rsidRPr="00AD19FB">
        <w:rPr>
          <w:rFonts w:ascii="Times New Roman" w:hAnsi="Times New Roman"/>
          <w:sz w:val="22"/>
          <w:szCs w:val="22"/>
        </w:rPr>
        <w:t xml:space="preserve"> Natalie </w:t>
      </w:r>
      <w:proofErr w:type="spellStart"/>
      <w:r w:rsidR="007A1792" w:rsidRPr="00AD19FB">
        <w:rPr>
          <w:rFonts w:ascii="Times New Roman" w:hAnsi="Times New Roman"/>
          <w:sz w:val="22"/>
          <w:szCs w:val="22"/>
        </w:rPr>
        <w:t>Bogda</w:t>
      </w:r>
      <w:proofErr w:type="spellEnd"/>
      <w:r w:rsidR="007A1792" w:rsidRPr="00AD19FB">
        <w:rPr>
          <w:rFonts w:ascii="Times New Roman" w:hAnsi="Times New Roman"/>
          <w:sz w:val="22"/>
          <w:szCs w:val="22"/>
        </w:rPr>
        <w:t xml:space="preserve">: </w:t>
      </w:r>
      <w:r w:rsidRPr="00AD19FB">
        <w:rPr>
          <w:rFonts w:ascii="Times New Roman" w:hAnsi="Times New Roman"/>
          <w:sz w:val="22"/>
          <w:szCs w:val="22"/>
        </w:rPr>
        <w:t>Data mining Tweets to analyze</w:t>
      </w:r>
      <w:r w:rsidR="00770800">
        <w:rPr>
          <w:rFonts w:ascii="Times New Roman" w:hAnsi="Times New Roman"/>
          <w:sz w:val="22"/>
          <w:szCs w:val="22"/>
        </w:rPr>
        <w:t xml:space="preserve"> human responses to</w:t>
      </w:r>
      <w:r w:rsidRPr="00AD19FB">
        <w:rPr>
          <w:rFonts w:ascii="Times New Roman" w:hAnsi="Times New Roman"/>
          <w:sz w:val="22"/>
          <w:szCs w:val="22"/>
        </w:rPr>
        <w:t xml:space="preserve"> </w:t>
      </w:r>
      <w:r w:rsidR="00770800">
        <w:rPr>
          <w:rFonts w:ascii="Times New Roman" w:hAnsi="Times New Roman"/>
          <w:sz w:val="22"/>
          <w:szCs w:val="22"/>
        </w:rPr>
        <w:t>infrastructure, social</w:t>
      </w:r>
      <w:r w:rsidR="007A1792" w:rsidRPr="00AD19FB">
        <w:rPr>
          <w:rFonts w:ascii="Times New Roman" w:hAnsi="Times New Roman"/>
          <w:sz w:val="22"/>
          <w:szCs w:val="22"/>
        </w:rPr>
        <w:t xml:space="preserve"> and disa</w:t>
      </w:r>
      <w:r w:rsidR="002847F1">
        <w:rPr>
          <w:rFonts w:ascii="Times New Roman" w:hAnsi="Times New Roman"/>
          <w:sz w:val="22"/>
          <w:szCs w:val="22"/>
        </w:rPr>
        <w:t>ster issues (January</w:t>
      </w:r>
      <w:r w:rsidR="0093490A">
        <w:rPr>
          <w:rFonts w:ascii="Times New Roman" w:hAnsi="Times New Roman"/>
          <w:sz w:val="22"/>
          <w:szCs w:val="22"/>
        </w:rPr>
        <w:t xml:space="preserve"> 2017-July 2018</w:t>
      </w:r>
      <w:r w:rsidR="007A1792" w:rsidRPr="00AD19FB">
        <w:rPr>
          <w:rFonts w:ascii="Times New Roman" w:hAnsi="Times New Roman"/>
          <w:sz w:val="22"/>
          <w:szCs w:val="22"/>
        </w:rPr>
        <w:t>)</w:t>
      </w:r>
    </w:p>
    <w:p w14:paraId="69A1F381" w14:textId="3CE2461D" w:rsidR="007A1792" w:rsidRPr="00AD19FB" w:rsidRDefault="007A1792" w:rsidP="007A1792">
      <w:pPr>
        <w:numPr>
          <w:ilvl w:val="0"/>
          <w:numId w:val="10"/>
        </w:numPr>
        <w:suppressAutoHyphens w:val="0"/>
        <w:rPr>
          <w:rFonts w:ascii="Times New Roman" w:hAnsi="Times New Roman"/>
          <w:sz w:val="22"/>
          <w:szCs w:val="22"/>
        </w:rPr>
      </w:pPr>
      <w:r w:rsidRPr="00AD19FB">
        <w:rPr>
          <w:rFonts w:ascii="Times New Roman" w:hAnsi="Times New Roman"/>
          <w:sz w:val="22"/>
          <w:szCs w:val="22"/>
        </w:rPr>
        <w:t>Faiza Islam (Industrial Engineering): Social-psychological factors and residential demand r</w:t>
      </w:r>
      <w:r w:rsidR="002847F1">
        <w:rPr>
          <w:rFonts w:ascii="Times New Roman" w:hAnsi="Times New Roman"/>
          <w:sz w:val="22"/>
          <w:szCs w:val="22"/>
        </w:rPr>
        <w:t>esponse programs (September</w:t>
      </w:r>
      <w:r w:rsidRPr="00AD19FB">
        <w:rPr>
          <w:rFonts w:ascii="Times New Roman" w:hAnsi="Times New Roman"/>
          <w:sz w:val="22"/>
          <w:szCs w:val="22"/>
        </w:rPr>
        <w:t xml:space="preserve"> 2016-present)</w:t>
      </w:r>
    </w:p>
    <w:p w14:paraId="05077AA7" w14:textId="531A7686" w:rsidR="007A1792" w:rsidRPr="00AD19FB" w:rsidRDefault="007A1792" w:rsidP="007A1792">
      <w:pPr>
        <w:numPr>
          <w:ilvl w:val="0"/>
          <w:numId w:val="10"/>
        </w:numPr>
        <w:suppressAutoHyphens w:val="0"/>
        <w:rPr>
          <w:rFonts w:ascii="Times New Roman" w:hAnsi="Times New Roman"/>
          <w:sz w:val="22"/>
          <w:szCs w:val="22"/>
        </w:rPr>
      </w:pPr>
      <w:r w:rsidRPr="00AD19FB">
        <w:rPr>
          <w:rFonts w:ascii="Times New Roman" w:hAnsi="Times New Roman"/>
          <w:sz w:val="22"/>
          <w:szCs w:val="22"/>
        </w:rPr>
        <w:t>James Bates (Electrical Engineering): Analysis of behavioral patterns using Residential Household Energy Consumption Data and American Ti</w:t>
      </w:r>
      <w:r w:rsidR="002847F1">
        <w:rPr>
          <w:rFonts w:ascii="Times New Roman" w:hAnsi="Times New Roman"/>
          <w:sz w:val="22"/>
          <w:szCs w:val="22"/>
        </w:rPr>
        <w:t xml:space="preserve">me Use Survey (August 2016- May </w:t>
      </w:r>
      <w:r w:rsidR="009B1005">
        <w:rPr>
          <w:rFonts w:ascii="Times New Roman" w:hAnsi="Times New Roman"/>
          <w:sz w:val="22"/>
          <w:szCs w:val="22"/>
        </w:rPr>
        <w:t>2018</w:t>
      </w:r>
      <w:r w:rsidRPr="00AD19FB">
        <w:rPr>
          <w:rFonts w:ascii="Times New Roman" w:hAnsi="Times New Roman"/>
          <w:sz w:val="22"/>
          <w:szCs w:val="22"/>
        </w:rPr>
        <w:t>)</w:t>
      </w:r>
    </w:p>
    <w:p w14:paraId="0AF90388" w14:textId="60F36370" w:rsidR="007A1792" w:rsidRPr="00AD19FB" w:rsidRDefault="007A1792" w:rsidP="007A1792">
      <w:pPr>
        <w:numPr>
          <w:ilvl w:val="0"/>
          <w:numId w:val="10"/>
        </w:numPr>
        <w:suppressAutoHyphens w:val="0"/>
        <w:rPr>
          <w:rFonts w:ascii="Times New Roman" w:hAnsi="Times New Roman"/>
          <w:sz w:val="22"/>
          <w:szCs w:val="22"/>
        </w:rPr>
      </w:pPr>
      <w:r w:rsidRPr="00AD19FB">
        <w:rPr>
          <w:rFonts w:ascii="Times New Roman" w:hAnsi="Times New Roman"/>
          <w:sz w:val="22"/>
          <w:szCs w:val="22"/>
        </w:rPr>
        <w:t>Sean Indelicato (Electrical Engineering): Incenti</w:t>
      </w:r>
      <w:r w:rsidR="002847F1">
        <w:rPr>
          <w:rFonts w:ascii="Times New Roman" w:hAnsi="Times New Roman"/>
          <w:sz w:val="22"/>
          <w:szCs w:val="22"/>
        </w:rPr>
        <w:t>ve based demand response (January –</w:t>
      </w:r>
      <w:r w:rsidRPr="00AD19FB">
        <w:rPr>
          <w:rFonts w:ascii="Times New Roman" w:hAnsi="Times New Roman"/>
          <w:sz w:val="22"/>
          <w:szCs w:val="22"/>
        </w:rPr>
        <w:t xml:space="preserve"> </w:t>
      </w:r>
      <w:r w:rsidR="002847F1">
        <w:rPr>
          <w:rFonts w:ascii="Times New Roman" w:hAnsi="Times New Roman"/>
          <w:sz w:val="22"/>
          <w:szCs w:val="22"/>
        </w:rPr>
        <w:t xml:space="preserve">December </w:t>
      </w:r>
      <w:r w:rsidRPr="00AD19FB">
        <w:rPr>
          <w:rFonts w:ascii="Times New Roman" w:hAnsi="Times New Roman"/>
          <w:sz w:val="22"/>
          <w:szCs w:val="22"/>
        </w:rPr>
        <w:t>2017)</w:t>
      </w:r>
    </w:p>
    <w:p w14:paraId="0E0927FD" w14:textId="77777777" w:rsidR="007A1792" w:rsidRPr="00AD19FB" w:rsidRDefault="007A1792" w:rsidP="007A1792">
      <w:pPr>
        <w:numPr>
          <w:ilvl w:val="0"/>
          <w:numId w:val="10"/>
        </w:numPr>
        <w:suppressAutoHyphens w:val="0"/>
        <w:rPr>
          <w:rFonts w:ascii="Times New Roman" w:hAnsi="Times New Roman"/>
          <w:sz w:val="22"/>
          <w:szCs w:val="22"/>
        </w:rPr>
      </w:pPr>
      <w:r w:rsidRPr="00AD19FB">
        <w:rPr>
          <w:rFonts w:ascii="Times New Roman" w:hAnsi="Times New Roman"/>
          <w:sz w:val="22"/>
          <w:szCs w:val="22"/>
        </w:rPr>
        <w:t>Taylor Woodward (Industrial Engineering) and Diane Garcia (Electrical Engineering): Public acceptance of smart home management system (Spring 2016-May 2017)</w:t>
      </w:r>
    </w:p>
    <w:p w14:paraId="104FD580" w14:textId="77777777" w:rsidR="007A1792" w:rsidRPr="00AD19FB" w:rsidRDefault="007A1792" w:rsidP="007A1792">
      <w:pPr>
        <w:numPr>
          <w:ilvl w:val="0"/>
          <w:numId w:val="10"/>
        </w:numPr>
        <w:suppressAutoHyphens w:val="0"/>
        <w:rPr>
          <w:rFonts w:ascii="Times New Roman" w:hAnsi="Times New Roman"/>
          <w:sz w:val="22"/>
          <w:szCs w:val="22"/>
        </w:rPr>
      </w:pPr>
      <w:r w:rsidRPr="00AD19FB">
        <w:rPr>
          <w:rFonts w:ascii="Times New Roman" w:hAnsi="Times New Roman"/>
          <w:sz w:val="22"/>
          <w:szCs w:val="22"/>
        </w:rPr>
        <w:t xml:space="preserve">Adam </w:t>
      </w:r>
      <w:proofErr w:type="spellStart"/>
      <w:r w:rsidRPr="00AD19FB">
        <w:rPr>
          <w:rFonts w:ascii="Times New Roman" w:hAnsi="Times New Roman"/>
          <w:sz w:val="22"/>
          <w:szCs w:val="22"/>
        </w:rPr>
        <w:t>Foshie</w:t>
      </w:r>
      <w:proofErr w:type="spellEnd"/>
      <w:r w:rsidRPr="00AD19FB">
        <w:rPr>
          <w:rFonts w:ascii="Times New Roman" w:hAnsi="Times New Roman"/>
          <w:sz w:val="22"/>
          <w:szCs w:val="22"/>
        </w:rPr>
        <w:t xml:space="preserve"> (Electrical Engineering): Data acquisition and analysis for residential probabilistic demand response modeling (May-August 2016)</w:t>
      </w:r>
    </w:p>
    <w:p w14:paraId="61BE5901" w14:textId="77777777" w:rsidR="007A1792" w:rsidRPr="00AD19FB" w:rsidRDefault="007A1792" w:rsidP="007A1792">
      <w:pPr>
        <w:numPr>
          <w:ilvl w:val="0"/>
          <w:numId w:val="10"/>
        </w:numPr>
        <w:suppressAutoHyphens w:val="0"/>
        <w:rPr>
          <w:rFonts w:ascii="Times New Roman" w:hAnsi="Times New Roman"/>
          <w:sz w:val="22"/>
          <w:szCs w:val="22"/>
        </w:rPr>
      </w:pPr>
      <w:r w:rsidRPr="00AD19FB">
        <w:rPr>
          <w:rFonts w:ascii="Times New Roman" w:hAnsi="Times New Roman"/>
          <w:sz w:val="22"/>
          <w:szCs w:val="22"/>
        </w:rPr>
        <w:t>Candice Patton (Electrical Engineering): incentives and demand response programs (Fall 2013-Summer 2014)</w:t>
      </w:r>
    </w:p>
    <w:p w14:paraId="0B0D5105" w14:textId="2D087B3D" w:rsidR="007A1792" w:rsidRPr="00AD19FB" w:rsidRDefault="007A1792" w:rsidP="007A1792">
      <w:pPr>
        <w:pStyle w:val="Footer"/>
        <w:keepLines w:val="0"/>
        <w:tabs>
          <w:tab w:val="clear" w:pos="4320"/>
          <w:tab w:val="clear" w:pos="8640"/>
        </w:tabs>
        <w:rPr>
          <w:b/>
          <w:sz w:val="22"/>
          <w:szCs w:val="22"/>
          <w:lang w:eastAsia="ar-SA"/>
        </w:rPr>
      </w:pPr>
    </w:p>
    <w:p w14:paraId="18E9F619" w14:textId="77777777" w:rsidR="007A1792" w:rsidRPr="00AD19FB" w:rsidRDefault="007A1792" w:rsidP="007A1792">
      <w:pPr>
        <w:pStyle w:val="Footer"/>
        <w:keepLines w:val="0"/>
        <w:tabs>
          <w:tab w:val="clear" w:pos="4320"/>
          <w:tab w:val="clear" w:pos="8640"/>
        </w:tabs>
        <w:rPr>
          <w:b/>
          <w:sz w:val="22"/>
          <w:szCs w:val="22"/>
          <w:u w:val="single"/>
          <w:lang w:eastAsia="ar-SA"/>
        </w:rPr>
      </w:pPr>
      <w:r w:rsidRPr="00AD19FB">
        <w:rPr>
          <w:b/>
          <w:sz w:val="22"/>
          <w:szCs w:val="22"/>
          <w:u w:val="single"/>
          <w:lang w:eastAsia="ar-SA"/>
        </w:rPr>
        <w:t>Media Interview</w:t>
      </w:r>
    </w:p>
    <w:p w14:paraId="2F0C52C3" w14:textId="1DFA140A" w:rsidR="007A1792" w:rsidRPr="00303E65" w:rsidRDefault="007A1792" w:rsidP="00303E65">
      <w:pPr>
        <w:pStyle w:val="Footer"/>
        <w:numPr>
          <w:ilvl w:val="0"/>
          <w:numId w:val="6"/>
        </w:numPr>
        <w:rPr>
          <w:b/>
          <w:bCs/>
          <w:sz w:val="22"/>
          <w:szCs w:val="22"/>
          <w:lang w:eastAsia="ar-SA"/>
        </w:rPr>
      </w:pPr>
      <w:r w:rsidRPr="00303E65">
        <w:rPr>
          <w:bCs/>
          <w:sz w:val="22"/>
          <w:szCs w:val="22"/>
          <w:lang w:eastAsia="ar-SA"/>
        </w:rPr>
        <w:t>Who Is More Likely to Conserve Energy? Social Psychology Could Lead to Increased Energy Efficiency</w:t>
      </w:r>
      <w:r w:rsidRPr="00303E65">
        <w:rPr>
          <w:sz w:val="22"/>
          <w:szCs w:val="22"/>
          <w:lang w:eastAsia="ar-SA"/>
        </w:rPr>
        <w:t xml:space="preserve">. </w:t>
      </w:r>
      <w:r w:rsidRPr="00303E65">
        <w:rPr>
          <w:bCs/>
          <w:sz w:val="22"/>
          <w:szCs w:val="22"/>
          <w:lang w:eastAsia="ar-SA"/>
        </w:rPr>
        <w:t xml:space="preserve">Interviewed and research featured by American Society of Heating, Refrigerating and Air-Conditioning Engineers (ASHRAE) Journal newsletter published on September, 16, </w:t>
      </w:r>
      <w:r w:rsidR="00AA4159" w:rsidRPr="00303E65">
        <w:rPr>
          <w:bCs/>
          <w:sz w:val="22"/>
          <w:szCs w:val="22"/>
          <w:lang w:eastAsia="ar-SA"/>
        </w:rPr>
        <w:t xml:space="preserve">2017. </w:t>
      </w:r>
      <w:r w:rsidRPr="00303E65">
        <w:rPr>
          <w:sz w:val="22"/>
          <w:szCs w:val="22"/>
          <w:lang w:eastAsia="ar-SA"/>
        </w:rPr>
        <w:t>htt</w:t>
      </w:r>
      <w:r w:rsidRPr="00303E65">
        <w:rPr>
          <w:sz w:val="22"/>
          <w:szCs w:val="22"/>
          <w:u w:val="single"/>
          <w:lang w:eastAsia="ar-SA"/>
        </w:rPr>
        <w:t>ps://contentsharing.net/actions/email_web_version.cfm?recipient_id=3218364118&amp;message_id=14689399&amp;user_id=ASHRAE&amp;group_id=3963397&amp;jobid=38608859.</w:t>
      </w:r>
    </w:p>
    <w:p w14:paraId="06CFCFA5" w14:textId="77777777" w:rsidR="007A1792" w:rsidRPr="00AD19FB" w:rsidRDefault="007A1792" w:rsidP="007A1792">
      <w:pPr>
        <w:pStyle w:val="Footer"/>
        <w:keepLines w:val="0"/>
        <w:tabs>
          <w:tab w:val="clear" w:pos="4320"/>
          <w:tab w:val="clear" w:pos="8640"/>
        </w:tabs>
        <w:ind w:left="2160" w:hanging="2160"/>
        <w:rPr>
          <w:b/>
          <w:sz w:val="22"/>
          <w:szCs w:val="22"/>
          <w:u w:val="single"/>
          <w:lang w:eastAsia="ar-SA"/>
        </w:rPr>
      </w:pPr>
    </w:p>
    <w:p w14:paraId="6D5DA762" w14:textId="606B9EE6" w:rsidR="007A1792" w:rsidRPr="00AD19FB" w:rsidRDefault="007A1792" w:rsidP="00AA4159">
      <w:pPr>
        <w:pStyle w:val="Footer"/>
        <w:keepLines w:val="0"/>
        <w:tabs>
          <w:tab w:val="clear" w:pos="4320"/>
          <w:tab w:val="clear" w:pos="8640"/>
        </w:tabs>
        <w:rPr>
          <w:b/>
          <w:sz w:val="22"/>
          <w:szCs w:val="22"/>
          <w:u w:val="single"/>
          <w:lang w:eastAsia="ar-SA"/>
        </w:rPr>
      </w:pPr>
      <w:r w:rsidRPr="00AD19FB">
        <w:rPr>
          <w:b/>
          <w:sz w:val="22"/>
          <w:szCs w:val="22"/>
          <w:u w:val="single"/>
          <w:lang w:eastAsia="ar-SA"/>
        </w:rPr>
        <w:t>Editorial Board</w:t>
      </w:r>
    </w:p>
    <w:p w14:paraId="2A2FF7CB" w14:textId="7DF7C98C" w:rsidR="007A1792" w:rsidRPr="00AD19FB" w:rsidRDefault="007A1792" w:rsidP="00AA4159">
      <w:pPr>
        <w:pStyle w:val="Footer"/>
        <w:keepLines w:val="0"/>
        <w:tabs>
          <w:tab w:val="clear" w:pos="4320"/>
          <w:tab w:val="clear" w:pos="8640"/>
        </w:tabs>
        <w:ind w:left="2160" w:hanging="2160"/>
        <w:rPr>
          <w:i/>
          <w:sz w:val="22"/>
          <w:szCs w:val="22"/>
          <w:lang w:eastAsia="ar-SA"/>
        </w:rPr>
      </w:pPr>
      <w:r w:rsidRPr="00AD19FB">
        <w:rPr>
          <w:i/>
          <w:sz w:val="22"/>
          <w:szCs w:val="22"/>
          <w:lang w:eastAsia="ar-SA"/>
        </w:rPr>
        <w:t>En</w:t>
      </w:r>
      <w:r w:rsidR="00AA4159" w:rsidRPr="00AD19FB">
        <w:rPr>
          <w:i/>
          <w:sz w:val="22"/>
          <w:szCs w:val="22"/>
          <w:lang w:eastAsia="ar-SA"/>
        </w:rPr>
        <w:t>ergy Research and Social Science</w:t>
      </w:r>
    </w:p>
    <w:p w14:paraId="25FBEC95" w14:textId="77777777" w:rsidR="00AA4159" w:rsidRPr="00AD19FB" w:rsidRDefault="00AA4159" w:rsidP="00AA4159">
      <w:pPr>
        <w:pStyle w:val="Footer"/>
        <w:keepLines w:val="0"/>
        <w:tabs>
          <w:tab w:val="clear" w:pos="4320"/>
          <w:tab w:val="clear" w:pos="8640"/>
        </w:tabs>
        <w:ind w:left="2160" w:hanging="2160"/>
        <w:rPr>
          <w:sz w:val="22"/>
          <w:szCs w:val="22"/>
          <w:lang w:eastAsia="ar-SA"/>
        </w:rPr>
      </w:pPr>
    </w:p>
    <w:p w14:paraId="0D41F86C" w14:textId="77777777" w:rsidR="007A1792" w:rsidRPr="00AD19FB" w:rsidRDefault="007A1792" w:rsidP="00AA4159">
      <w:pPr>
        <w:pStyle w:val="Footer"/>
        <w:keepLines w:val="0"/>
        <w:tabs>
          <w:tab w:val="clear" w:pos="4320"/>
          <w:tab w:val="clear" w:pos="8640"/>
        </w:tabs>
        <w:rPr>
          <w:sz w:val="22"/>
          <w:szCs w:val="22"/>
          <w:lang w:eastAsia="ar-SA"/>
        </w:rPr>
      </w:pPr>
      <w:r w:rsidRPr="00AD19FB">
        <w:rPr>
          <w:b/>
          <w:sz w:val="22"/>
          <w:szCs w:val="22"/>
          <w:u w:val="single"/>
          <w:lang w:eastAsia="ar-SA"/>
        </w:rPr>
        <w:t>Journal Reviewer</w:t>
      </w:r>
      <w:r w:rsidRPr="00AD19FB">
        <w:rPr>
          <w:sz w:val="22"/>
          <w:szCs w:val="22"/>
          <w:lang w:eastAsia="ar-SA"/>
        </w:rPr>
        <w:tab/>
      </w:r>
    </w:p>
    <w:p w14:paraId="36E3FA43" w14:textId="77777777" w:rsidR="007A1792" w:rsidRPr="00AD19FB" w:rsidRDefault="007A1792" w:rsidP="007A1792">
      <w:pPr>
        <w:pStyle w:val="Footer"/>
        <w:keepLines w:val="0"/>
        <w:tabs>
          <w:tab w:val="clear" w:pos="4320"/>
          <w:tab w:val="clear" w:pos="8640"/>
        </w:tabs>
        <w:ind w:left="2160" w:hanging="2160"/>
        <w:rPr>
          <w:i/>
          <w:sz w:val="22"/>
          <w:szCs w:val="22"/>
        </w:rPr>
      </w:pPr>
      <w:r w:rsidRPr="00AD19FB">
        <w:rPr>
          <w:i/>
          <w:sz w:val="22"/>
          <w:szCs w:val="22"/>
        </w:rPr>
        <w:t>Applied Energy</w:t>
      </w:r>
    </w:p>
    <w:p w14:paraId="6304AA90" w14:textId="77777777" w:rsidR="007A1792" w:rsidRPr="00AD19FB" w:rsidRDefault="007A1792" w:rsidP="007A1792">
      <w:pPr>
        <w:rPr>
          <w:rFonts w:ascii="Times New Roman" w:hAnsi="Times New Roman"/>
          <w:sz w:val="22"/>
          <w:szCs w:val="22"/>
        </w:rPr>
      </w:pPr>
      <w:r w:rsidRPr="00AD19FB">
        <w:rPr>
          <w:rFonts w:ascii="Times New Roman" w:hAnsi="Times New Roman"/>
          <w:i/>
          <w:sz w:val="22"/>
          <w:szCs w:val="22"/>
        </w:rPr>
        <w:t>B</w:t>
      </w:r>
      <w:r w:rsidRPr="00AD19FB">
        <w:rPr>
          <w:rFonts w:ascii="Times New Roman" w:hAnsi="Times New Roman"/>
          <w:i/>
          <w:sz w:val="22"/>
          <w:szCs w:val="22"/>
          <w:shd w:val="clear" w:color="auto" w:fill="FFFFFF"/>
        </w:rPr>
        <w:t>usiness, Strategy and the Environment</w:t>
      </w:r>
    </w:p>
    <w:p w14:paraId="35DA1560" w14:textId="0A72C3DE" w:rsidR="006E232D" w:rsidRPr="00AD19FB" w:rsidRDefault="006E232D" w:rsidP="007A1792">
      <w:pPr>
        <w:pStyle w:val="Footer"/>
        <w:keepLines w:val="0"/>
        <w:tabs>
          <w:tab w:val="clear" w:pos="4320"/>
          <w:tab w:val="clear" w:pos="8640"/>
        </w:tabs>
        <w:ind w:left="2160" w:hanging="2160"/>
        <w:rPr>
          <w:i/>
          <w:sz w:val="22"/>
          <w:szCs w:val="22"/>
          <w:lang w:eastAsia="ar-SA"/>
        </w:rPr>
      </w:pPr>
      <w:r w:rsidRPr="00AD19FB">
        <w:rPr>
          <w:i/>
          <w:sz w:val="22"/>
          <w:szCs w:val="22"/>
          <w:lang w:eastAsia="ar-SA"/>
        </w:rPr>
        <w:t>Energy Policy</w:t>
      </w:r>
    </w:p>
    <w:p w14:paraId="4510486E" w14:textId="77777777" w:rsidR="007A1792" w:rsidRPr="00AD19FB" w:rsidRDefault="007A1792" w:rsidP="007A1792">
      <w:pPr>
        <w:pStyle w:val="Footer"/>
        <w:keepLines w:val="0"/>
        <w:tabs>
          <w:tab w:val="clear" w:pos="4320"/>
          <w:tab w:val="clear" w:pos="8640"/>
        </w:tabs>
        <w:ind w:left="2160" w:hanging="2160"/>
        <w:rPr>
          <w:i/>
          <w:sz w:val="22"/>
          <w:szCs w:val="22"/>
          <w:lang w:eastAsia="ar-SA"/>
        </w:rPr>
      </w:pPr>
      <w:r w:rsidRPr="00AD19FB">
        <w:rPr>
          <w:i/>
          <w:sz w:val="22"/>
          <w:szCs w:val="22"/>
          <w:lang w:eastAsia="ar-SA"/>
        </w:rPr>
        <w:t>Energy Research and Social Science</w:t>
      </w:r>
    </w:p>
    <w:p w14:paraId="1CB76FF1" w14:textId="77777777" w:rsidR="007A1792" w:rsidRPr="00AD19FB" w:rsidRDefault="007A1792" w:rsidP="007A1792">
      <w:pPr>
        <w:pStyle w:val="Footer"/>
        <w:keepLines w:val="0"/>
        <w:tabs>
          <w:tab w:val="clear" w:pos="4320"/>
          <w:tab w:val="clear" w:pos="8640"/>
        </w:tabs>
        <w:ind w:left="2160" w:hanging="2160"/>
        <w:rPr>
          <w:i/>
          <w:sz w:val="22"/>
          <w:szCs w:val="22"/>
          <w:lang w:eastAsia="ar-SA"/>
        </w:rPr>
      </w:pPr>
      <w:r w:rsidRPr="00AD19FB">
        <w:rPr>
          <w:i/>
          <w:sz w:val="22"/>
          <w:szCs w:val="22"/>
          <w:lang w:eastAsia="ar-SA"/>
        </w:rPr>
        <w:t>Energy Efficiency</w:t>
      </w:r>
    </w:p>
    <w:p w14:paraId="444E2B12" w14:textId="77777777" w:rsidR="007A1792" w:rsidRPr="00AD19FB" w:rsidRDefault="007A1792" w:rsidP="007A1792">
      <w:pPr>
        <w:pStyle w:val="Footer"/>
        <w:keepLines w:val="0"/>
        <w:tabs>
          <w:tab w:val="clear" w:pos="4320"/>
          <w:tab w:val="clear" w:pos="8640"/>
        </w:tabs>
        <w:ind w:left="2160" w:hanging="2160"/>
        <w:rPr>
          <w:i/>
          <w:sz w:val="22"/>
          <w:szCs w:val="22"/>
        </w:rPr>
      </w:pPr>
      <w:r w:rsidRPr="00AD19FB">
        <w:rPr>
          <w:i/>
          <w:sz w:val="22"/>
          <w:szCs w:val="22"/>
        </w:rPr>
        <w:t>Energy and Buildings</w:t>
      </w:r>
    </w:p>
    <w:p w14:paraId="05D72610" w14:textId="77777777" w:rsidR="007A1792" w:rsidRPr="00AD19FB" w:rsidRDefault="007A1792" w:rsidP="007A1792">
      <w:pPr>
        <w:pStyle w:val="Footer"/>
        <w:keepLines w:val="0"/>
        <w:tabs>
          <w:tab w:val="clear" w:pos="4320"/>
          <w:tab w:val="clear" w:pos="8640"/>
        </w:tabs>
        <w:ind w:left="2160" w:hanging="2160"/>
        <w:rPr>
          <w:i/>
          <w:sz w:val="22"/>
          <w:szCs w:val="22"/>
        </w:rPr>
      </w:pPr>
      <w:r w:rsidRPr="00AD19FB">
        <w:rPr>
          <w:i/>
          <w:sz w:val="22"/>
          <w:szCs w:val="22"/>
        </w:rPr>
        <w:t>Energy and Environment</w:t>
      </w:r>
    </w:p>
    <w:p w14:paraId="29DBE318" w14:textId="77777777" w:rsidR="007A1792" w:rsidRPr="00AD19FB" w:rsidRDefault="007A1792" w:rsidP="007A1792">
      <w:pPr>
        <w:rPr>
          <w:rFonts w:ascii="Times New Roman" w:hAnsi="Times New Roman"/>
          <w:i/>
          <w:sz w:val="22"/>
          <w:szCs w:val="22"/>
        </w:rPr>
      </w:pPr>
      <w:r w:rsidRPr="00AD19FB">
        <w:rPr>
          <w:rFonts w:ascii="Times New Roman" w:hAnsi="Times New Roman"/>
          <w:i/>
          <w:sz w:val="22"/>
          <w:szCs w:val="22"/>
        </w:rPr>
        <w:t>Journal of American Sociology Review</w:t>
      </w:r>
    </w:p>
    <w:p w14:paraId="73A3DACB" w14:textId="77777777" w:rsidR="007A1792" w:rsidRPr="00AD19FB" w:rsidRDefault="007A1792" w:rsidP="007A1792">
      <w:pPr>
        <w:rPr>
          <w:rFonts w:ascii="Times New Roman" w:hAnsi="Times New Roman"/>
          <w:i/>
          <w:sz w:val="22"/>
          <w:szCs w:val="22"/>
        </w:rPr>
      </w:pPr>
      <w:r w:rsidRPr="00AD19FB">
        <w:rPr>
          <w:rFonts w:ascii="Times New Roman" w:hAnsi="Times New Roman"/>
          <w:i/>
          <w:sz w:val="22"/>
          <w:szCs w:val="22"/>
        </w:rPr>
        <w:lastRenderedPageBreak/>
        <w:t>Journal of Planning Education and Research</w:t>
      </w:r>
    </w:p>
    <w:p w14:paraId="73B5B874" w14:textId="26467648" w:rsidR="00053AE1" w:rsidRDefault="00270475" w:rsidP="00E94F88">
      <w:pPr>
        <w:pStyle w:val="Footer"/>
        <w:keepLines w:val="0"/>
        <w:tabs>
          <w:tab w:val="clear" w:pos="4320"/>
          <w:tab w:val="clear" w:pos="8640"/>
        </w:tabs>
        <w:ind w:left="2160" w:hanging="2160"/>
        <w:rPr>
          <w:bCs/>
          <w:i/>
          <w:sz w:val="22"/>
          <w:szCs w:val="22"/>
        </w:rPr>
      </w:pPr>
      <w:r w:rsidRPr="00AD19FB">
        <w:rPr>
          <w:i/>
          <w:sz w:val="22"/>
          <w:szCs w:val="22"/>
        </w:rPr>
        <w:t>R</w:t>
      </w:r>
      <w:r w:rsidR="007A1792" w:rsidRPr="00AD19FB">
        <w:rPr>
          <w:bCs/>
          <w:i/>
          <w:sz w:val="22"/>
          <w:szCs w:val="22"/>
        </w:rPr>
        <w:t>enewable and Sustainable Energy Reviews </w:t>
      </w:r>
    </w:p>
    <w:p w14:paraId="04FEADED" w14:textId="77777777" w:rsidR="00350C89" w:rsidRDefault="00350C89" w:rsidP="00E94F88">
      <w:pPr>
        <w:pStyle w:val="Footer"/>
        <w:keepLines w:val="0"/>
        <w:tabs>
          <w:tab w:val="clear" w:pos="4320"/>
          <w:tab w:val="clear" w:pos="8640"/>
        </w:tabs>
        <w:ind w:left="2160" w:hanging="2160"/>
        <w:rPr>
          <w:bCs/>
          <w:i/>
          <w:sz w:val="22"/>
          <w:szCs w:val="22"/>
        </w:rPr>
      </w:pPr>
    </w:p>
    <w:sectPr w:rsidR="00350C89" w:rsidSect="003F6AE5">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0F1E" w14:textId="77777777" w:rsidR="005663F2" w:rsidRDefault="005663F2" w:rsidP="007A1792">
      <w:r>
        <w:separator/>
      </w:r>
    </w:p>
  </w:endnote>
  <w:endnote w:type="continuationSeparator" w:id="0">
    <w:p w14:paraId="1025C131" w14:textId="77777777" w:rsidR="005663F2" w:rsidRDefault="005663F2" w:rsidP="007A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B37D" w14:textId="77777777" w:rsidR="00053AE1" w:rsidRDefault="00053AE1" w:rsidP="00053A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33150" w14:textId="77777777" w:rsidR="00053AE1" w:rsidRDefault="00053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114A" w14:textId="2B4341DC" w:rsidR="00053AE1" w:rsidRDefault="00053AE1" w:rsidP="00053A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2CF">
      <w:rPr>
        <w:rStyle w:val="PageNumber"/>
        <w:noProof/>
      </w:rPr>
      <w:t>1</w:t>
    </w:r>
    <w:r>
      <w:rPr>
        <w:rStyle w:val="PageNumber"/>
      </w:rPr>
      <w:fldChar w:fldCharType="end"/>
    </w:r>
  </w:p>
  <w:p w14:paraId="4FD4D181" w14:textId="77777777" w:rsidR="00053AE1" w:rsidRDefault="0005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A8AC" w14:textId="77777777" w:rsidR="005663F2" w:rsidRDefault="005663F2" w:rsidP="007A1792">
      <w:r>
        <w:separator/>
      </w:r>
    </w:p>
  </w:footnote>
  <w:footnote w:type="continuationSeparator" w:id="0">
    <w:p w14:paraId="37FC513D" w14:textId="77777777" w:rsidR="005663F2" w:rsidRDefault="005663F2" w:rsidP="007A1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360"/>
        </w:tabs>
        <w:ind w:left="360" w:firstLine="0"/>
      </w:pPr>
    </w:lvl>
    <w:lvl w:ilvl="1">
      <w:start w:val="1"/>
      <w:numFmt w:val="none"/>
      <w:pStyle w:val="Heading2"/>
      <w:suff w:val="nothing"/>
      <w:lvlText w:val=""/>
      <w:lvlJc w:val="left"/>
      <w:pPr>
        <w:tabs>
          <w:tab w:val="num" w:pos="360"/>
        </w:tabs>
        <w:ind w:left="360" w:firstLine="0"/>
      </w:pPr>
    </w:lvl>
    <w:lvl w:ilvl="2">
      <w:start w:val="1"/>
      <w:numFmt w:val="none"/>
      <w:pStyle w:val="Heading3"/>
      <w:suff w:val="nothing"/>
      <w:lvlText w:val=""/>
      <w:lvlJc w:val="left"/>
      <w:pPr>
        <w:tabs>
          <w:tab w:val="num" w:pos="360"/>
        </w:tabs>
        <w:ind w:left="360" w:firstLine="0"/>
      </w:pPr>
    </w:lvl>
    <w:lvl w:ilvl="3">
      <w:start w:val="1"/>
      <w:numFmt w:val="none"/>
      <w:pStyle w:val="Heading4"/>
      <w:suff w:val="nothing"/>
      <w:lvlText w:val=""/>
      <w:lvlJc w:val="left"/>
      <w:pPr>
        <w:tabs>
          <w:tab w:val="num" w:pos="360"/>
        </w:tabs>
        <w:ind w:left="360" w:firstLine="0"/>
      </w:pPr>
    </w:lvl>
    <w:lvl w:ilvl="4">
      <w:start w:val="1"/>
      <w:numFmt w:val="none"/>
      <w:pStyle w:val="Heading5"/>
      <w:suff w:val="nothing"/>
      <w:lvlText w:val=""/>
      <w:lvlJc w:val="left"/>
      <w:pPr>
        <w:tabs>
          <w:tab w:val="num" w:pos="360"/>
        </w:tabs>
        <w:ind w:left="360" w:firstLine="0"/>
      </w:pPr>
    </w:lvl>
    <w:lvl w:ilvl="5">
      <w:start w:val="1"/>
      <w:numFmt w:val="none"/>
      <w:pStyle w:val="Heading6"/>
      <w:suff w:val="nothing"/>
      <w:lvlText w:val=""/>
      <w:lvlJc w:val="left"/>
      <w:pPr>
        <w:tabs>
          <w:tab w:val="num" w:pos="360"/>
        </w:tabs>
        <w:ind w:left="360" w:firstLine="0"/>
      </w:pPr>
    </w:lvl>
    <w:lvl w:ilvl="6">
      <w:start w:val="1"/>
      <w:numFmt w:val="none"/>
      <w:pStyle w:val="Heading7"/>
      <w:suff w:val="nothing"/>
      <w:lvlText w:val=""/>
      <w:lvlJc w:val="left"/>
      <w:pPr>
        <w:tabs>
          <w:tab w:val="num" w:pos="360"/>
        </w:tabs>
        <w:ind w:left="360" w:firstLine="0"/>
      </w:pPr>
    </w:lvl>
    <w:lvl w:ilvl="7">
      <w:start w:val="1"/>
      <w:numFmt w:val="none"/>
      <w:pStyle w:val="Heading8"/>
      <w:suff w:val="nothing"/>
      <w:lvlText w:val=""/>
      <w:lvlJc w:val="left"/>
      <w:pPr>
        <w:tabs>
          <w:tab w:val="num" w:pos="360"/>
        </w:tabs>
        <w:ind w:left="360" w:firstLine="0"/>
      </w:pPr>
    </w:lvl>
    <w:lvl w:ilvl="8">
      <w:start w:val="1"/>
      <w:numFmt w:val="none"/>
      <w:pStyle w:val="Heading9"/>
      <w:suff w:val="nothing"/>
      <w:lvlText w:val=""/>
      <w:lvlJc w:val="left"/>
      <w:pPr>
        <w:tabs>
          <w:tab w:val="num" w:pos="360"/>
        </w:tabs>
        <w:ind w:left="360" w:firstLine="0"/>
      </w:pPr>
    </w:lvl>
  </w:abstractNum>
  <w:abstractNum w:abstractNumId="1" w15:restartNumberingAfterBreak="0">
    <w:nsid w:val="0266216E"/>
    <w:multiLevelType w:val="hybridMultilevel"/>
    <w:tmpl w:val="B11881E2"/>
    <w:lvl w:ilvl="0" w:tplc="4C3E74F4">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52FB0"/>
    <w:multiLevelType w:val="hybridMultilevel"/>
    <w:tmpl w:val="40B6D416"/>
    <w:lvl w:ilvl="0" w:tplc="4A364F36">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77BC"/>
    <w:multiLevelType w:val="hybridMultilevel"/>
    <w:tmpl w:val="A4EC5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0248BE"/>
    <w:multiLevelType w:val="hybridMultilevel"/>
    <w:tmpl w:val="B11881E2"/>
    <w:lvl w:ilvl="0" w:tplc="4C3E74F4">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C262B"/>
    <w:multiLevelType w:val="hybridMultilevel"/>
    <w:tmpl w:val="B11881E2"/>
    <w:lvl w:ilvl="0" w:tplc="4C3E74F4">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2594"/>
    <w:multiLevelType w:val="hybridMultilevel"/>
    <w:tmpl w:val="1C2C4BB8"/>
    <w:lvl w:ilvl="0" w:tplc="4C3E74F4">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E39EF"/>
    <w:multiLevelType w:val="hybridMultilevel"/>
    <w:tmpl w:val="904C31E2"/>
    <w:lvl w:ilvl="0" w:tplc="1F80D882">
      <w:start w:val="1"/>
      <w:numFmt w:val="decimal"/>
      <w:lvlText w:val="%1."/>
      <w:lvlJc w:val="left"/>
      <w:pPr>
        <w:ind w:left="360" w:hanging="360"/>
      </w:pPr>
      <w:rPr>
        <w:rFonts w:ascii="CG Times" w:eastAsia="Times New Roman" w:hAnsi="CG Times" w:hint="default"/>
        <w:b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4F4267"/>
    <w:multiLevelType w:val="hybridMultilevel"/>
    <w:tmpl w:val="4D76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2021D"/>
    <w:multiLevelType w:val="hybridMultilevel"/>
    <w:tmpl w:val="43A69810"/>
    <w:lvl w:ilvl="0" w:tplc="93C0B2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24D23FC9"/>
    <w:multiLevelType w:val="hybridMultilevel"/>
    <w:tmpl w:val="4110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E5496"/>
    <w:multiLevelType w:val="hybridMultilevel"/>
    <w:tmpl w:val="C4BE4D0A"/>
    <w:lvl w:ilvl="0" w:tplc="06727E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85324"/>
    <w:multiLevelType w:val="multilevel"/>
    <w:tmpl w:val="40B6D416"/>
    <w:numStyleLink w:val="Style1"/>
  </w:abstractNum>
  <w:abstractNum w:abstractNumId="13" w15:restartNumberingAfterBreak="0">
    <w:nsid w:val="309D28ED"/>
    <w:multiLevelType w:val="hybridMultilevel"/>
    <w:tmpl w:val="8A9E5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3643CE"/>
    <w:multiLevelType w:val="hybridMultilevel"/>
    <w:tmpl w:val="F4BC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478AB"/>
    <w:multiLevelType w:val="hybridMultilevel"/>
    <w:tmpl w:val="8144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5517F"/>
    <w:multiLevelType w:val="hybridMultilevel"/>
    <w:tmpl w:val="6AA83D38"/>
    <w:lvl w:ilvl="0" w:tplc="00000002">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914EED"/>
    <w:multiLevelType w:val="hybridMultilevel"/>
    <w:tmpl w:val="502E6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CA56F0"/>
    <w:multiLevelType w:val="hybridMultilevel"/>
    <w:tmpl w:val="E4AC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966CC"/>
    <w:multiLevelType w:val="multilevel"/>
    <w:tmpl w:val="F242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781623"/>
    <w:multiLevelType w:val="hybridMultilevel"/>
    <w:tmpl w:val="7778AE2E"/>
    <w:lvl w:ilvl="0" w:tplc="6C1A793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44166"/>
    <w:multiLevelType w:val="multilevel"/>
    <w:tmpl w:val="40B6D416"/>
    <w:styleLink w:val="Style1"/>
    <w:lvl w:ilvl="0">
      <w:start w:val="1"/>
      <w:numFmt w:val="decimal"/>
      <w:lvlText w:val="%1."/>
      <w:lvlJc w:val="left"/>
      <w:pPr>
        <w:ind w:left="720" w:hanging="360"/>
      </w:pPr>
      <w:rPr>
        <w:rFonts w:hint="default"/>
        <w:color w:val="0D0D0D" w:themeColor="text1" w:themeTint="F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2259D8"/>
    <w:multiLevelType w:val="hybridMultilevel"/>
    <w:tmpl w:val="D96C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73E2F"/>
    <w:multiLevelType w:val="hybridMultilevel"/>
    <w:tmpl w:val="B9D4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526F5"/>
    <w:multiLevelType w:val="hybridMultilevel"/>
    <w:tmpl w:val="0BE0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30A06"/>
    <w:multiLevelType w:val="hybridMultilevel"/>
    <w:tmpl w:val="9568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C241C"/>
    <w:multiLevelType w:val="hybridMultilevel"/>
    <w:tmpl w:val="95846B4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0E5A84"/>
    <w:multiLevelType w:val="hybridMultilevel"/>
    <w:tmpl w:val="80CED3E4"/>
    <w:lvl w:ilvl="0" w:tplc="93C0B206">
      <w:start w:val="1"/>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968D0"/>
    <w:multiLevelType w:val="hybridMultilevel"/>
    <w:tmpl w:val="C35A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E55AD"/>
    <w:multiLevelType w:val="hybridMultilevel"/>
    <w:tmpl w:val="13F2AD00"/>
    <w:lvl w:ilvl="0" w:tplc="76D685A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0A0C05"/>
    <w:multiLevelType w:val="hybridMultilevel"/>
    <w:tmpl w:val="A76A30B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3E205B1"/>
    <w:multiLevelType w:val="hybridMultilevel"/>
    <w:tmpl w:val="D9F6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7"/>
  </w:num>
  <w:num w:numId="5">
    <w:abstractNumId w:val="16"/>
  </w:num>
  <w:num w:numId="6">
    <w:abstractNumId w:val="14"/>
  </w:num>
  <w:num w:numId="7">
    <w:abstractNumId w:val="17"/>
  </w:num>
  <w:num w:numId="8">
    <w:abstractNumId w:val="24"/>
  </w:num>
  <w:num w:numId="9">
    <w:abstractNumId w:val="31"/>
  </w:num>
  <w:num w:numId="10">
    <w:abstractNumId w:val="10"/>
  </w:num>
  <w:num w:numId="11">
    <w:abstractNumId w:val="29"/>
  </w:num>
  <w:num w:numId="12">
    <w:abstractNumId w:val="30"/>
  </w:num>
  <w:num w:numId="13">
    <w:abstractNumId w:val="9"/>
  </w:num>
  <w:num w:numId="14">
    <w:abstractNumId w:val="27"/>
  </w:num>
  <w:num w:numId="15">
    <w:abstractNumId w:val="2"/>
  </w:num>
  <w:num w:numId="16">
    <w:abstractNumId w:val="20"/>
  </w:num>
  <w:num w:numId="17">
    <w:abstractNumId w:val="26"/>
  </w:num>
  <w:num w:numId="18">
    <w:abstractNumId w:val="6"/>
  </w:num>
  <w:num w:numId="19">
    <w:abstractNumId w:val="28"/>
  </w:num>
  <w:num w:numId="20">
    <w:abstractNumId w:val="11"/>
  </w:num>
  <w:num w:numId="21">
    <w:abstractNumId w:val="8"/>
  </w:num>
  <w:num w:numId="22">
    <w:abstractNumId w:val="18"/>
  </w:num>
  <w:num w:numId="23">
    <w:abstractNumId w:val="23"/>
  </w:num>
  <w:num w:numId="24">
    <w:abstractNumId w:val="21"/>
  </w:num>
  <w:num w:numId="25">
    <w:abstractNumId w:val="12"/>
  </w:num>
  <w:num w:numId="26">
    <w:abstractNumId w:val="22"/>
  </w:num>
  <w:num w:numId="27">
    <w:abstractNumId w:val="13"/>
  </w:num>
  <w:num w:numId="28">
    <w:abstractNumId w:val="25"/>
  </w:num>
  <w:num w:numId="29">
    <w:abstractNumId w:val="5"/>
  </w:num>
  <w:num w:numId="30">
    <w:abstractNumId w:val="19"/>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4E"/>
    <w:rsid w:val="00007CA2"/>
    <w:rsid w:val="000104D5"/>
    <w:rsid w:val="000120B9"/>
    <w:rsid w:val="000120F4"/>
    <w:rsid w:val="00024440"/>
    <w:rsid w:val="00051F41"/>
    <w:rsid w:val="0005389E"/>
    <w:rsid w:val="00053AE1"/>
    <w:rsid w:val="000568E6"/>
    <w:rsid w:val="000749E2"/>
    <w:rsid w:val="000819EE"/>
    <w:rsid w:val="00084368"/>
    <w:rsid w:val="00084991"/>
    <w:rsid w:val="00091FA9"/>
    <w:rsid w:val="00092095"/>
    <w:rsid w:val="000A0371"/>
    <w:rsid w:val="000A2624"/>
    <w:rsid w:val="000A5CE2"/>
    <w:rsid w:val="000D0685"/>
    <w:rsid w:val="000E3622"/>
    <w:rsid w:val="000E7EA0"/>
    <w:rsid w:val="000F3EE3"/>
    <w:rsid w:val="00103D26"/>
    <w:rsid w:val="00104F74"/>
    <w:rsid w:val="00106AD2"/>
    <w:rsid w:val="001070FB"/>
    <w:rsid w:val="00117B9D"/>
    <w:rsid w:val="001201EC"/>
    <w:rsid w:val="00124400"/>
    <w:rsid w:val="001312C1"/>
    <w:rsid w:val="00153423"/>
    <w:rsid w:val="00156B4D"/>
    <w:rsid w:val="001579D0"/>
    <w:rsid w:val="00162A4B"/>
    <w:rsid w:val="00163A52"/>
    <w:rsid w:val="0016638C"/>
    <w:rsid w:val="00166437"/>
    <w:rsid w:val="00172498"/>
    <w:rsid w:val="00180AA5"/>
    <w:rsid w:val="00185692"/>
    <w:rsid w:val="0018708C"/>
    <w:rsid w:val="0018781D"/>
    <w:rsid w:val="00190A0B"/>
    <w:rsid w:val="001A06D2"/>
    <w:rsid w:val="001A4331"/>
    <w:rsid w:val="001A7BE3"/>
    <w:rsid w:val="001D319A"/>
    <w:rsid w:val="001D388A"/>
    <w:rsid w:val="001E36CE"/>
    <w:rsid w:val="001F185C"/>
    <w:rsid w:val="001F34DB"/>
    <w:rsid w:val="001F7510"/>
    <w:rsid w:val="0020042A"/>
    <w:rsid w:val="00207E1E"/>
    <w:rsid w:val="00213BD0"/>
    <w:rsid w:val="0022383F"/>
    <w:rsid w:val="00230AF1"/>
    <w:rsid w:val="0023417E"/>
    <w:rsid w:val="0023748F"/>
    <w:rsid w:val="00240AE1"/>
    <w:rsid w:val="00241A23"/>
    <w:rsid w:val="002567B1"/>
    <w:rsid w:val="00266AD0"/>
    <w:rsid w:val="00267317"/>
    <w:rsid w:val="00270475"/>
    <w:rsid w:val="00273E38"/>
    <w:rsid w:val="002847F1"/>
    <w:rsid w:val="00284F04"/>
    <w:rsid w:val="00286D48"/>
    <w:rsid w:val="0029512E"/>
    <w:rsid w:val="002B2E49"/>
    <w:rsid w:val="002C0934"/>
    <w:rsid w:val="002C096B"/>
    <w:rsid w:val="002C400D"/>
    <w:rsid w:val="002D5C5E"/>
    <w:rsid w:val="002E0EAB"/>
    <w:rsid w:val="00303264"/>
    <w:rsid w:val="00303E65"/>
    <w:rsid w:val="00317EE4"/>
    <w:rsid w:val="00322986"/>
    <w:rsid w:val="00324A5B"/>
    <w:rsid w:val="00350C89"/>
    <w:rsid w:val="00357BA5"/>
    <w:rsid w:val="00360A8D"/>
    <w:rsid w:val="003643D8"/>
    <w:rsid w:val="00371BBC"/>
    <w:rsid w:val="00373307"/>
    <w:rsid w:val="00373B4A"/>
    <w:rsid w:val="003756C6"/>
    <w:rsid w:val="00376A53"/>
    <w:rsid w:val="00383E06"/>
    <w:rsid w:val="00383E3C"/>
    <w:rsid w:val="00395B4B"/>
    <w:rsid w:val="003A5167"/>
    <w:rsid w:val="003A77A1"/>
    <w:rsid w:val="003B293C"/>
    <w:rsid w:val="003B5653"/>
    <w:rsid w:val="003C25BE"/>
    <w:rsid w:val="003C2BE7"/>
    <w:rsid w:val="003C3D15"/>
    <w:rsid w:val="003F6AE5"/>
    <w:rsid w:val="0041630A"/>
    <w:rsid w:val="00417248"/>
    <w:rsid w:val="00432910"/>
    <w:rsid w:val="00433575"/>
    <w:rsid w:val="00436528"/>
    <w:rsid w:val="004422F5"/>
    <w:rsid w:val="00444CFB"/>
    <w:rsid w:val="0044706C"/>
    <w:rsid w:val="00456680"/>
    <w:rsid w:val="004620BD"/>
    <w:rsid w:val="0046670B"/>
    <w:rsid w:val="00471A47"/>
    <w:rsid w:val="0047232B"/>
    <w:rsid w:val="00472AB5"/>
    <w:rsid w:val="0047420B"/>
    <w:rsid w:val="0049708F"/>
    <w:rsid w:val="004A7161"/>
    <w:rsid w:val="004B4FD0"/>
    <w:rsid w:val="004B65E5"/>
    <w:rsid w:val="004C4FB3"/>
    <w:rsid w:val="004C77A0"/>
    <w:rsid w:val="004C7F47"/>
    <w:rsid w:val="004E0A31"/>
    <w:rsid w:val="004F0A1E"/>
    <w:rsid w:val="004F6637"/>
    <w:rsid w:val="00510D43"/>
    <w:rsid w:val="005116B8"/>
    <w:rsid w:val="005141FA"/>
    <w:rsid w:val="00514C06"/>
    <w:rsid w:val="00521C8B"/>
    <w:rsid w:val="005352E3"/>
    <w:rsid w:val="0053675F"/>
    <w:rsid w:val="0053795C"/>
    <w:rsid w:val="005431C9"/>
    <w:rsid w:val="00545442"/>
    <w:rsid w:val="005508F1"/>
    <w:rsid w:val="00552BB8"/>
    <w:rsid w:val="005631A3"/>
    <w:rsid w:val="005663F2"/>
    <w:rsid w:val="00584A3D"/>
    <w:rsid w:val="00593BD3"/>
    <w:rsid w:val="0059482B"/>
    <w:rsid w:val="005973EE"/>
    <w:rsid w:val="005A0DCD"/>
    <w:rsid w:val="005A27A4"/>
    <w:rsid w:val="005A5F46"/>
    <w:rsid w:val="005E11A4"/>
    <w:rsid w:val="005E3B8B"/>
    <w:rsid w:val="005F1F32"/>
    <w:rsid w:val="005F2771"/>
    <w:rsid w:val="005F38E9"/>
    <w:rsid w:val="00600900"/>
    <w:rsid w:val="006045B1"/>
    <w:rsid w:val="00613D0D"/>
    <w:rsid w:val="006211AC"/>
    <w:rsid w:val="00623594"/>
    <w:rsid w:val="00624CEE"/>
    <w:rsid w:val="00626000"/>
    <w:rsid w:val="00631850"/>
    <w:rsid w:val="00633EF2"/>
    <w:rsid w:val="00635F8E"/>
    <w:rsid w:val="00653645"/>
    <w:rsid w:val="006759CA"/>
    <w:rsid w:val="00675AE9"/>
    <w:rsid w:val="00676F2F"/>
    <w:rsid w:val="00684ACD"/>
    <w:rsid w:val="0068690B"/>
    <w:rsid w:val="0069569A"/>
    <w:rsid w:val="006A5BE9"/>
    <w:rsid w:val="006C0349"/>
    <w:rsid w:val="006C5703"/>
    <w:rsid w:val="006D08C9"/>
    <w:rsid w:val="006D2854"/>
    <w:rsid w:val="006D479A"/>
    <w:rsid w:val="006E128F"/>
    <w:rsid w:val="006E1AF1"/>
    <w:rsid w:val="006E232D"/>
    <w:rsid w:val="006F1040"/>
    <w:rsid w:val="007011DA"/>
    <w:rsid w:val="007016BE"/>
    <w:rsid w:val="00702A5B"/>
    <w:rsid w:val="00706CE7"/>
    <w:rsid w:val="00707682"/>
    <w:rsid w:val="0071465F"/>
    <w:rsid w:val="00723029"/>
    <w:rsid w:val="00754FFA"/>
    <w:rsid w:val="007552A5"/>
    <w:rsid w:val="00762514"/>
    <w:rsid w:val="00762FB0"/>
    <w:rsid w:val="00770800"/>
    <w:rsid w:val="007942AB"/>
    <w:rsid w:val="007A1792"/>
    <w:rsid w:val="007A25D3"/>
    <w:rsid w:val="007A6C24"/>
    <w:rsid w:val="007A70AE"/>
    <w:rsid w:val="007A7559"/>
    <w:rsid w:val="007B1559"/>
    <w:rsid w:val="007B62BE"/>
    <w:rsid w:val="007B7CC5"/>
    <w:rsid w:val="007C0942"/>
    <w:rsid w:val="007D52DB"/>
    <w:rsid w:val="007E1B8A"/>
    <w:rsid w:val="007E4F53"/>
    <w:rsid w:val="007E50A9"/>
    <w:rsid w:val="008160A1"/>
    <w:rsid w:val="0081668D"/>
    <w:rsid w:val="0081770B"/>
    <w:rsid w:val="008359E3"/>
    <w:rsid w:val="00837594"/>
    <w:rsid w:val="008405D6"/>
    <w:rsid w:val="008443BC"/>
    <w:rsid w:val="0085229A"/>
    <w:rsid w:val="008547C7"/>
    <w:rsid w:val="00856AE6"/>
    <w:rsid w:val="00871725"/>
    <w:rsid w:val="00883B40"/>
    <w:rsid w:val="00887A23"/>
    <w:rsid w:val="008913B0"/>
    <w:rsid w:val="008921BF"/>
    <w:rsid w:val="00893283"/>
    <w:rsid w:val="008A6966"/>
    <w:rsid w:val="008C3CE5"/>
    <w:rsid w:val="008C7CA8"/>
    <w:rsid w:val="008D3174"/>
    <w:rsid w:val="008D3F19"/>
    <w:rsid w:val="008E6037"/>
    <w:rsid w:val="00900BFE"/>
    <w:rsid w:val="00911EF8"/>
    <w:rsid w:val="0091348D"/>
    <w:rsid w:val="00917C00"/>
    <w:rsid w:val="0092465A"/>
    <w:rsid w:val="00930870"/>
    <w:rsid w:val="00931C07"/>
    <w:rsid w:val="00933778"/>
    <w:rsid w:val="0093490A"/>
    <w:rsid w:val="00935295"/>
    <w:rsid w:val="0093614D"/>
    <w:rsid w:val="009375E0"/>
    <w:rsid w:val="0094356A"/>
    <w:rsid w:val="0094787E"/>
    <w:rsid w:val="00950F0B"/>
    <w:rsid w:val="0095124B"/>
    <w:rsid w:val="009533A5"/>
    <w:rsid w:val="00955FEC"/>
    <w:rsid w:val="00966AAE"/>
    <w:rsid w:val="009672F7"/>
    <w:rsid w:val="00977D45"/>
    <w:rsid w:val="009A1303"/>
    <w:rsid w:val="009A5577"/>
    <w:rsid w:val="009B1005"/>
    <w:rsid w:val="009B1D3D"/>
    <w:rsid w:val="009B3501"/>
    <w:rsid w:val="009B5952"/>
    <w:rsid w:val="009B6A85"/>
    <w:rsid w:val="009B7C35"/>
    <w:rsid w:val="009C152C"/>
    <w:rsid w:val="009C2124"/>
    <w:rsid w:val="009C7C55"/>
    <w:rsid w:val="009D21C8"/>
    <w:rsid w:val="009D3706"/>
    <w:rsid w:val="009E386B"/>
    <w:rsid w:val="009E5D00"/>
    <w:rsid w:val="009F7ADE"/>
    <w:rsid w:val="00A02DDF"/>
    <w:rsid w:val="00A02FB5"/>
    <w:rsid w:val="00A32350"/>
    <w:rsid w:val="00A35843"/>
    <w:rsid w:val="00A47CA3"/>
    <w:rsid w:val="00A519F7"/>
    <w:rsid w:val="00A5357A"/>
    <w:rsid w:val="00A541F6"/>
    <w:rsid w:val="00A72672"/>
    <w:rsid w:val="00A76DCF"/>
    <w:rsid w:val="00A7729A"/>
    <w:rsid w:val="00A82005"/>
    <w:rsid w:val="00A83224"/>
    <w:rsid w:val="00A85931"/>
    <w:rsid w:val="00A92A29"/>
    <w:rsid w:val="00A9340F"/>
    <w:rsid w:val="00A9724D"/>
    <w:rsid w:val="00A978D5"/>
    <w:rsid w:val="00AA4159"/>
    <w:rsid w:val="00AA472A"/>
    <w:rsid w:val="00AC726C"/>
    <w:rsid w:val="00AD0AC2"/>
    <w:rsid w:val="00AD19FB"/>
    <w:rsid w:val="00AD3529"/>
    <w:rsid w:val="00AE6D6A"/>
    <w:rsid w:val="00AF1372"/>
    <w:rsid w:val="00B02CE9"/>
    <w:rsid w:val="00B07D02"/>
    <w:rsid w:val="00B122BE"/>
    <w:rsid w:val="00B16565"/>
    <w:rsid w:val="00B26892"/>
    <w:rsid w:val="00B34D7A"/>
    <w:rsid w:val="00B35B6B"/>
    <w:rsid w:val="00B424C9"/>
    <w:rsid w:val="00B428A9"/>
    <w:rsid w:val="00B56D52"/>
    <w:rsid w:val="00B60329"/>
    <w:rsid w:val="00B62BB6"/>
    <w:rsid w:val="00B701E4"/>
    <w:rsid w:val="00B770E0"/>
    <w:rsid w:val="00B829B9"/>
    <w:rsid w:val="00B8407A"/>
    <w:rsid w:val="00B8506E"/>
    <w:rsid w:val="00B86E49"/>
    <w:rsid w:val="00B87A06"/>
    <w:rsid w:val="00B92363"/>
    <w:rsid w:val="00B95DA7"/>
    <w:rsid w:val="00B9764A"/>
    <w:rsid w:val="00BB159B"/>
    <w:rsid w:val="00BB6360"/>
    <w:rsid w:val="00BC4480"/>
    <w:rsid w:val="00BC465B"/>
    <w:rsid w:val="00BC6D96"/>
    <w:rsid w:val="00BD7827"/>
    <w:rsid w:val="00BE0B26"/>
    <w:rsid w:val="00BE3EBA"/>
    <w:rsid w:val="00BF02DE"/>
    <w:rsid w:val="00C0758B"/>
    <w:rsid w:val="00C11EB8"/>
    <w:rsid w:val="00C16398"/>
    <w:rsid w:val="00C30BF3"/>
    <w:rsid w:val="00C3183A"/>
    <w:rsid w:val="00C31A0F"/>
    <w:rsid w:val="00C41A4E"/>
    <w:rsid w:val="00C541CA"/>
    <w:rsid w:val="00C6156B"/>
    <w:rsid w:val="00C6665E"/>
    <w:rsid w:val="00C67180"/>
    <w:rsid w:val="00C72874"/>
    <w:rsid w:val="00C73352"/>
    <w:rsid w:val="00C73769"/>
    <w:rsid w:val="00C77BF7"/>
    <w:rsid w:val="00C80E68"/>
    <w:rsid w:val="00C81DF5"/>
    <w:rsid w:val="00C8258A"/>
    <w:rsid w:val="00C95748"/>
    <w:rsid w:val="00C95AD2"/>
    <w:rsid w:val="00CA2BB4"/>
    <w:rsid w:val="00CB524E"/>
    <w:rsid w:val="00CD177A"/>
    <w:rsid w:val="00CD6E0A"/>
    <w:rsid w:val="00CE5FF9"/>
    <w:rsid w:val="00CE6E5F"/>
    <w:rsid w:val="00CF4634"/>
    <w:rsid w:val="00CF4755"/>
    <w:rsid w:val="00CF5004"/>
    <w:rsid w:val="00D11938"/>
    <w:rsid w:val="00D123FD"/>
    <w:rsid w:val="00D20DB5"/>
    <w:rsid w:val="00D258DF"/>
    <w:rsid w:val="00D306DB"/>
    <w:rsid w:val="00D37CB0"/>
    <w:rsid w:val="00D402F0"/>
    <w:rsid w:val="00D41B4C"/>
    <w:rsid w:val="00D52B20"/>
    <w:rsid w:val="00D555FB"/>
    <w:rsid w:val="00D5666A"/>
    <w:rsid w:val="00D60DAC"/>
    <w:rsid w:val="00D642CF"/>
    <w:rsid w:val="00D64A21"/>
    <w:rsid w:val="00D64E34"/>
    <w:rsid w:val="00D66240"/>
    <w:rsid w:val="00D70DC1"/>
    <w:rsid w:val="00D70E26"/>
    <w:rsid w:val="00D77AC1"/>
    <w:rsid w:val="00D84B4D"/>
    <w:rsid w:val="00D94A87"/>
    <w:rsid w:val="00D95501"/>
    <w:rsid w:val="00D9569E"/>
    <w:rsid w:val="00DA5DBE"/>
    <w:rsid w:val="00DB5903"/>
    <w:rsid w:val="00DC1300"/>
    <w:rsid w:val="00DC40D0"/>
    <w:rsid w:val="00DC6CF7"/>
    <w:rsid w:val="00DE06C6"/>
    <w:rsid w:val="00DF4E68"/>
    <w:rsid w:val="00DF722D"/>
    <w:rsid w:val="00E057F5"/>
    <w:rsid w:val="00E30222"/>
    <w:rsid w:val="00E33ABA"/>
    <w:rsid w:val="00E472D3"/>
    <w:rsid w:val="00E47AF0"/>
    <w:rsid w:val="00E51882"/>
    <w:rsid w:val="00E57CBE"/>
    <w:rsid w:val="00E610E9"/>
    <w:rsid w:val="00E62216"/>
    <w:rsid w:val="00E630C6"/>
    <w:rsid w:val="00E64717"/>
    <w:rsid w:val="00E73D89"/>
    <w:rsid w:val="00E75574"/>
    <w:rsid w:val="00E8419B"/>
    <w:rsid w:val="00E94F88"/>
    <w:rsid w:val="00EB30DA"/>
    <w:rsid w:val="00EB5276"/>
    <w:rsid w:val="00ED4695"/>
    <w:rsid w:val="00EF3F87"/>
    <w:rsid w:val="00EF7AF6"/>
    <w:rsid w:val="00F0049B"/>
    <w:rsid w:val="00F026B5"/>
    <w:rsid w:val="00F12B46"/>
    <w:rsid w:val="00F147DF"/>
    <w:rsid w:val="00F231B6"/>
    <w:rsid w:val="00F241B4"/>
    <w:rsid w:val="00F32B52"/>
    <w:rsid w:val="00F36F8F"/>
    <w:rsid w:val="00F413AD"/>
    <w:rsid w:val="00F41983"/>
    <w:rsid w:val="00F44474"/>
    <w:rsid w:val="00F528C7"/>
    <w:rsid w:val="00F56954"/>
    <w:rsid w:val="00F617FD"/>
    <w:rsid w:val="00F63BD6"/>
    <w:rsid w:val="00F63CCD"/>
    <w:rsid w:val="00F900EF"/>
    <w:rsid w:val="00F92621"/>
    <w:rsid w:val="00FA36EB"/>
    <w:rsid w:val="00FB1DB0"/>
    <w:rsid w:val="00FB6B2C"/>
    <w:rsid w:val="00FC31BF"/>
    <w:rsid w:val="00FC64BC"/>
    <w:rsid w:val="00FC706E"/>
    <w:rsid w:val="00FD549D"/>
    <w:rsid w:val="00FE0DE1"/>
    <w:rsid w:val="00FF3618"/>
    <w:rsid w:val="00FF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D9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524E"/>
    <w:pPr>
      <w:suppressAutoHyphens/>
    </w:pPr>
    <w:rPr>
      <w:rFonts w:ascii="CG Times" w:eastAsia="Times New Roman" w:hAnsi="CG Times" w:cs="Times New Roman"/>
    </w:rPr>
  </w:style>
  <w:style w:type="paragraph" w:styleId="Heading1">
    <w:name w:val="heading 1"/>
    <w:basedOn w:val="Normal"/>
    <w:next w:val="Normal"/>
    <w:link w:val="Heading1Char"/>
    <w:uiPriority w:val="9"/>
    <w:qFormat/>
    <w:rsid w:val="00CB524E"/>
    <w:pPr>
      <w:keepNext/>
      <w:numPr>
        <w:numId w:val="1"/>
      </w:numPr>
      <w:tabs>
        <w:tab w:val="left" w:pos="1"/>
        <w:tab w:val="left" w:pos="1800"/>
        <w:tab w:val="left" w:pos="2610"/>
        <w:tab w:val="left" w:pos="3240"/>
        <w:tab w:val="left" w:pos="5958"/>
        <w:tab w:val="left" w:pos="6480"/>
        <w:tab w:val="left" w:pos="7200"/>
        <w:tab w:val="left" w:pos="7920"/>
        <w:tab w:val="left" w:pos="8640"/>
        <w:tab w:val="left" w:pos="9360"/>
      </w:tabs>
      <w:jc w:val="both"/>
      <w:outlineLvl w:val="0"/>
    </w:pPr>
    <w:rPr>
      <w:rFonts w:ascii="Arial" w:hAnsi="Arial" w:cs="Arial"/>
      <w:b/>
      <w:bCs/>
      <w:sz w:val="20"/>
      <w:szCs w:val="20"/>
      <w:u w:val="single"/>
    </w:rPr>
  </w:style>
  <w:style w:type="paragraph" w:styleId="Heading2">
    <w:name w:val="heading 2"/>
    <w:basedOn w:val="Normal"/>
    <w:next w:val="Normal"/>
    <w:link w:val="Heading2Char"/>
    <w:uiPriority w:val="9"/>
    <w:qFormat/>
    <w:rsid w:val="00CB524E"/>
    <w:pPr>
      <w:keepNext/>
      <w:numPr>
        <w:ilvl w:val="1"/>
        <w:numId w:val="1"/>
      </w:numPr>
      <w:outlineLvl w:val="1"/>
    </w:pPr>
    <w:rPr>
      <w:rFonts w:ascii="Arial" w:hAnsi="Arial" w:cs="Arial"/>
      <w:b/>
      <w:bCs/>
      <w:sz w:val="20"/>
      <w:szCs w:val="20"/>
      <w:u w:val="single"/>
    </w:rPr>
  </w:style>
  <w:style w:type="paragraph" w:styleId="Heading3">
    <w:name w:val="heading 3"/>
    <w:basedOn w:val="Normal"/>
    <w:next w:val="Normal"/>
    <w:link w:val="Heading3Char"/>
    <w:uiPriority w:val="9"/>
    <w:qFormat/>
    <w:rsid w:val="00CB524E"/>
    <w:pPr>
      <w:keepNext/>
      <w:numPr>
        <w:ilvl w:val="2"/>
        <w:numId w:val="1"/>
      </w:numPr>
      <w:tabs>
        <w:tab w:val="left" w:pos="1"/>
        <w:tab w:val="left" w:pos="1800"/>
        <w:tab w:val="left" w:pos="2088"/>
        <w:tab w:val="left" w:pos="5958"/>
        <w:tab w:val="left" w:pos="6480"/>
        <w:tab w:val="left" w:pos="7200"/>
        <w:tab w:val="left" w:pos="7920"/>
        <w:tab w:val="left" w:pos="8640"/>
        <w:tab w:val="left" w:pos="9360"/>
      </w:tabs>
      <w:jc w:val="both"/>
      <w:outlineLvl w:val="2"/>
    </w:pPr>
    <w:rPr>
      <w:rFonts w:ascii="Arial" w:hAnsi="Arial" w:cs="Arial"/>
      <w:i/>
      <w:iCs/>
      <w:sz w:val="20"/>
      <w:szCs w:val="20"/>
    </w:rPr>
  </w:style>
  <w:style w:type="paragraph" w:styleId="Heading4">
    <w:name w:val="heading 4"/>
    <w:basedOn w:val="Normal"/>
    <w:next w:val="Normal"/>
    <w:link w:val="Heading4Char"/>
    <w:uiPriority w:val="9"/>
    <w:qFormat/>
    <w:rsid w:val="00CB524E"/>
    <w:pPr>
      <w:keepNext/>
      <w:numPr>
        <w:ilvl w:val="3"/>
        <w:numId w:val="1"/>
      </w:numPr>
      <w:tabs>
        <w:tab w:val="left" w:pos="1"/>
        <w:tab w:val="left" w:pos="1800"/>
        <w:tab w:val="left" w:pos="2088"/>
        <w:tab w:val="left" w:pos="5958"/>
        <w:tab w:val="left" w:pos="6480"/>
        <w:tab w:val="left" w:pos="7200"/>
        <w:tab w:val="left" w:pos="7920"/>
        <w:tab w:val="left" w:pos="8640"/>
        <w:tab w:val="left" w:pos="9360"/>
      </w:tabs>
      <w:jc w:val="both"/>
      <w:outlineLvl w:val="3"/>
    </w:pPr>
    <w:rPr>
      <w:rFonts w:ascii="Arial" w:hAnsi="Arial" w:cs="Arial"/>
      <w:b/>
      <w:bCs/>
      <w:i/>
      <w:iCs/>
      <w:sz w:val="20"/>
      <w:szCs w:val="20"/>
    </w:rPr>
  </w:style>
  <w:style w:type="paragraph" w:styleId="Heading5">
    <w:name w:val="heading 5"/>
    <w:basedOn w:val="Normal"/>
    <w:next w:val="Normal"/>
    <w:link w:val="Heading5Char"/>
    <w:uiPriority w:val="9"/>
    <w:qFormat/>
    <w:rsid w:val="00CB524E"/>
    <w:pPr>
      <w:keepNext/>
      <w:numPr>
        <w:ilvl w:val="4"/>
        <w:numId w:val="1"/>
      </w:numPr>
      <w:tabs>
        <w:tab w:val="left" w:pos="2430"/>
      </w:tabs>
      <w:ind w:left="576" w:hanging="576"/>
      <w:outlineLvl w:val="4"/>
    </w:pPr>
    <w:rPr>
      <w:rFonts w:ascii="Arial" w:hAnsi="Arial" w:cs="Arial"/>
      <w:b/>
      <w:bCs/>
      <w:i/>
      <w:iCs/>
      <w:sz w:val="20"/>
      <w:szCs w:val="20"/>
    </w:rPr>
  </w:style>
  <w:style w:type="paragraph" w:styleId="Heading6">
    <w:name w:val="heading 6"/>
    <w:basedOn w:val="Normal"/>
    <w:next w:val="Normal"/>
    <w:link w:val="Heading6Char"/>
    <w:uiPriority w:val="9"/>
    <w:qFormat/>
    <w:rsid w:val="00CB524E"/>
    <w:pPr>
      <w:keepNext/>
      <w:numPr>
        <w:ilvl w:val="5"/>
        <w:numId w:val="1"/>
      </w:numPr>
      <w:outlineLvl w:val="5"/>
    </w:pPr>
    <w:rPr>
      <w:rFonts w:ascii="Arial" w:hAnsi="Arial" w:cs="Arial"/>
      <w:b/>
      <w:bCs/>
      <w:i/>
      <w:iCs/>
      <w:sz w:val="20"/>
      <w:szCs w:val="20"/>
    </w:rPr>
  </w:style>
  <w:style w:type="paragraph" w:styleId="Heading7">
    <w:name w:val="heading 7"/>
    <w:basedOn w:val="Normal"/>
    <w:next w:val="Normal"/>
    <w:link w:val="Heading7Char"/>
    <w:uiPriority w:val="9"/>
    <w:qFormat/>
    <w:rsid w:val="00CB524E"/>
    <w:pPr>
      <w:keepNext/>
      <w:numPr>
        <w:ilvl w:val="6"/>
        <w:numId w:val="1"/>
      </w:numPr>
      <w:tabs>
        <w:tab w:val="left" w:pos="1"/>
        <w:tab w:val="left" w:pos="1800"/>
        <w:tab w:val="left" w:pos="2088"/>
        <w:tab w:val="left" w:pos="5958"/>
        <w:tab w:val="left" w:pos="6480"/>
        <w:tab w:val="left" w:pos="7200"/>
        <w:tab w:val="left" w:pos="7920"/>
        <w:tab w:val="left" w:pos="8640"/>
        <w:tab w:val="left" w:pos="9360"/>
      </w:tabs>
      <w:jc w:val="both"/>
      <w:outlineLvl w:val="6"/>
    </w:pPr>
    <w:rPr>
      <w:rFonts w:ascii="Arial" w:hAnsi="Arial" w:cs="Arial"/>
      <w:b/>
      <w:bCs/>
    </w:rPr>
  </w:style>
  <w:style w:type="paragraph" w:styleId="Heading8">
    <w:name w:val="heading 8"/>
    <w:basedOn w:val="Normal"/>
    <w:next w:val="Normal"/>
    <w:link w:val="Heading8Char"/>
    <w:uiPriority w:val="9"/>
    <w:qFormat/>
    <w:rsid w:val="00CB524E"/>
    <w:pPr>
      <w:keepNext/>
      <w:numPr>
        <w:ilvl w:val="7"/>
        <w:numId w:val="1"/>
      </w:numPr>
      <w:tabs>
        <w:tab w:val="left" w:pos="1"/>
        <w:tab w:val="left" w:pos="1800"/>
        <w:tab w:val="left" w:pos="2088"/>
        <w:tab w:val="left" w:pos="5958"/>
        <w:tab w:val="left" w:pos="6480"/>
        <w:tab w:val="left" w:pos="7200"/>
        <w:tab w:val="left" w:pos="7920"/>
        <w:tab w:val="left" w:pos="8640"/>
        <w:tab w:val="left" w:pos="9360"/>
      </w:tabs>
      <w:jc w:val="both"/>
      <w:outlineLvl w:val="7"/>
    </w:pPr>
    <w:rPr>
      <w:rFonts w:ascii="Arial" w:hAnsi="Arial" w:cs="Arial"/>
      <w:b/>
      <w:bCs/>
      <w:sz w:val="22"/>
      <w:szCs w:val="22"/>
    </w:rPr>
  </w:style>
  <w:style w:type="paragraph" w:styleId="Heading9">
    <w:name w:val="heading 9"/>
    <w:basedOn w:val="Normal"/>
    <w:next w:val="Normal"/>
    <w:link w:val="Heading9Char"/>
    <w:uiPriority w:val="9"/>
    <w:qFormat/>
    <w:rsid w:val="00CB524E"/>
    <w:pPr>
      <w:keepNext/>
      <w:numPr>
        <w:ilvl w:val="8"/>
        <w:numId w:val="1"/>
      </w:numPr>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4E"/>
    <w:rPr>
      <w:rFonts w:ascii="Arial" w:eastAsia="Times New Roman" w:hAnsi="Arial" w:cs="Arial"/>
      <w:b/>
      <w:bCs/>
      <w:sz w:val="20"/>
      <w:szCs w:val="20"/>
      <w:u w:val="single"/>
    </w:rPr>
  </w:style>
  <w:style w:type="character" w:customStyle="1" w:styleId="Heading2Char">
    <w:name w:val="Heading 2 Char"/>
    <w:basedOn w:val="DefaultParagraphFont"/>
    <w:link w:val="Heading2"/>
    <w:uiPriority w:val="9"/>
    <w:rsid w:val="00CB524E"/>
    <w:rPr>
      <w:rFonts w:ascii="Arial" w:eastAsia="Times New Roman" w:hAnsi="Arial" w:cs="Arial"/>
      <w:b/>
      <w:bCs/>
      <w:sz w:val="20"/>
      <w:szCs w:val="20"/>
      <w:u w:val="single"/>
    </w:rPr>
  </w:style>
  <w:style w:type="character" w:customStyle="1" w:styleId="Heading3Char">
    <w:name w:val="Heading 3 Char"/>
    <w:basedOn w:val="DefaultParagraphFont"/>
    <w:link w:val="Heading3"/>
    <w:uiPriority w:val="9"/>
    <w:rsid w:val="00CB524E"/>
    <w:rPr>
      <w:rFonts w:ascii="Arial" w:eastAsia="Times New Roman" w:hAnsi="Arial" w:cs="Arial"/>
      <w:i/>
      <w:iCs/>
      <w:sz w:val="20"/>
      <w:szCs w:val="20"/>
    </w:rPr>
  </w:style>
  <w:style w:type="character" w:customStyle="1" w:styleId="Heading4Char">
    <w:name w:val="Heading 4 Char"/>
    <w:basedOn w:val="DefaultParagraphFont"/>
    <w:link w:val="Heading4"/>
    <w:uiPriority w:val="9"/>
    <w:rsid w:val="00CB524E"/>
    <w:rPr>
      <w:rFonts w:ascii="Arial" w:eastAsia="Times New Roman" w:hAnsi="Arial" w:cs="Arial"/>
      <w:b/>
      <w:bCs/>
      <w:i/>
      <w:iCs/>
      <w:sz w:val="20"/>
      <w:szCs w:val="20"/>
    </w:rPr>
  </w:style>
  <w:style w:type="character" w:customStyle="1" w:styleId="Heading5Char">
    <w:name w:val="Heading 5 Char"/>
    <w:basedOn w:val="DefaultParagraphFont"/>
    <w:link w:val="Heading5"/>
    <w:uiPriority w:val="9"/>
    <w:rsid w:val="00CB524E"/>
    <w:rPr>
      <w:rFonts w:ascii="Arial" w:eastAsia="Times New Roman" w:hAnsi="Arial" w:cs="Arial"/>
      <w:b/>
      <w:bCs/>
      <w:i/>
      <w:iCs/>
      <w:sz w:val="20"/>
      <w:szCs w:val="20"/>
    </w:rPr>
  </w:style>
  <w:style w:type="character" w:customStyle="1" w:styleId="Heading6Char">
    <w:name w:val="Heading 6 Char"/>
    <w:basedOn w:val="DefaultParagraphFont"/>
    <w:link w:val="Heading6"/>
    <w:uiPriority w:val="9"/>
    <w:rsid w:val="00CB524E"/>
    <w:rPr>
      <w:rFonts w:ascii="Arial" w:eastAsia="Times New Roman" w:hAnsi="Arial" w:cs="Arial"/>
      <w:b/>
      <w:bCs/>
      <w:i/>
      <w:iCs/>
      <w:sz w:val="20"/>
      <w:szCs w:val="20"/>
    </w:rPr>
  </w:style>
  <w:style w:type="character" w:customStyle="1" w:styleId="Heading7Char">
    <w:name w:val="Heading 7 Char"/>
    <w:basedOn w:val="DefaultParagraphFont"/>
    <w:link w:val="Heading7"/>
    <w:uiPriority w:val="9"/>
    <w:rsid w:val="00CB524E"/>
    <w:rPr>
      <w:rFonts w:ascii="Arial" w:eastAsia="Times New Roman" w:hAnsi="Arial" w:cs="Arial"/>
      <w:b/>
      <w:bCs/>
    </w:rPr>
  </w:style>
  <w:style w:type="character" w:customStyle="1" w:styleId="Heading8Char">
    <w:name w:val="Heading 8 Char"/>
    <w:basedOn w:val="DefaultParagraphFont"/>
    <w:link w:val="Heading8"/>
    <w:uiPriority w:val="9"/>
    <w:rsid w:val="00CB524E"/>
    <w:rPr>
      <w:rFonts w:ascii="Arial" w:eastAsia="Times New Roman" w:hAnsi="Arial" w:cs="Arial"/>
      <w:b/>
      <w:bCs/>
      <w:sz w:val="22"/>
      <w:szCs w:val="22"/>
    </w:rPr>
  </w:style>
  <w:style w:type="character" w:customStyle="1" w:styleId="Heading9Char">
    <w:name w:val="Heading 9 Char"/>
    <w:basedOn w:val="DefaultParagraphFont"/>
    <w:link w:val="Heading9"/>
    <w:uiPriority w:val="9"/>
    <w:rsid w:val="00CB524E"/>
    <w:rPr>
      <w:rFonts w:ascii="Arial" w:eastAsia="Times New Roman" w:hAnsi="Arial" w:cs="Arial"/>
      <w:i/>
      <w:iCs/>
      <w:sz w:val="20"/>
      <w:szCs w:val="20"/>
    </w:rPr>
  </w:style>
  <w:style w:type="character" w:styleId="Hyperlink">
    <w:name w:val="Hyperlink"/>
    <w:semiHidden/>
    <w:rsid w:val="00CB524E"/>
    <w:rPr>
      <w:color w:val="0000FF"/>
      <w:u w:val="single"/>
    </w:rPr>
  </w:style>
  <w:style w:type="paragraph" w:styleId="BodyText">
    <w:name w:val="Body Text"/>
    <w:basedOn w:val="Normal"/>
    <w:link w:val="BodyTextChar"/>
    <w:semiHidden/>
    <w:rsid w:val="00CB524E"/>
    <w:pPr>
      <w:spacing w:line="480" w:lineRule="auto"/>
    </w:pPr>
    <w:rPr>
      <w:rFonts w:ascii="Times New Roman" w:hAnsi="Times New Roman"/>
    </w:rPr>
  </w:style>
  <w:style w:type="character" w:customStyle="1" w:styleId="BodyTextChar">
    <w:name w:val="Body Text Char"/>
    <w:basedOn w:val="DefaultParagraphFont"/>
    <w:link w:val="BodyText"/>
    <w:semiHidden/>
    <w:rsid w:val="00CB524E"/>
    <w:rPr>
      <w:rFonts w:ascii="Times New Roman" w:eastAsia="Times New Roman" w:hAnsi="Times New Roman" w:cs="Times New Roman"/>
    </w:rPr>
  </w:style>
  <w:style w:type="paragraph" w:customStyle="1" w:styleId="HeaderBase">
    <w:name w:val="Header Base"/>
    <w:basedOn w:val="Normal"/>
    <w:rsid w:val="00CB524E"/>
    <w:pPr>
      <w:keepLines/>
      <w:tabs>
        <w:tab w:val="center" w:pos="4320"/>
        <w:tab w:val="right" w:pos="8640"/>
      </w:tabs>
    </w:pPr>
    <w:rPr>
      <w:rFonts w:ascii="Times New Roman" w:hAnsi="Times New Roman"/>
      <w:sz w:val="20"/>
      <w:szCs w:val="20"/>
    </w:rPr>
  </w:style>
  <w:style w:type="paragraph" w:styleId="Footer">
    <w:name w:val="footer"/>
    <w:basedOn w:val="HeaderBase"/>
    <w:link w:val="FooterChar"/>
    <w:semiHidden/>
    <w:rsid w:val="00CB524E"/>
  </w:style>
  <w:style w:type="character" w:customStyle="1" w:styleId="FooterChar">
    <w:name w:val="Footer Char"/>
    <w:basedOn w:val="DefaultParagraphFont"/>
    <w:link w:val="Footer"/>
    <w:semiHidden/>
    <w:rsid w:val="00CB524E"/>
    <w:rPr>
      <w:rFonts w:ascii="Times New Roman" w:eastAsia="Times New Roman" w:hAnsi="Times New Roman" w:cs="Times New Roman"/>
      <w:sz w:val="20"/>
      <w:szCs w:val="20"/>
    </w:rPr>
  </w:style>
  <w:style w:type="paragraph" w:styleId="Subtitle">
    <w:name w:val="Subtitle"/>
    <w:basedOn w:val="Normal"/>
    <w:next w:val="BodyText"/>
    <w:link w:val="SubtitleChar"/>
    <w:qFormat/>
    <w:rsid w:val="00CB524E"/>
    <w:pPr>
      <w:tabs>
        <w:tab w:val="left" w:pos="1"/>
        <w:tab w:val="left" w:pos="1800"/>
        <w:tab w:val="left" w:pos="2088"/>
        <w:tab w:val="left" w:pos="5958"/>
        <w:tab w:val="left" w:pos="6480"/>
        <w:tab w:val="left" w:pos="7200"/>
        <w:tab w:val="left" w:pos="7920"/>
        <w:tab w:val="left" w:pos="8640"/>
        <w:tab w:val="left" w:pos="9360"/>
      </w:tabs>
      <w:spacing w:line="204" w:lineRule="atLeast"/>
      <w:jc w:val="center"/>
    </w:pPr>
    <w:rPr>
      <w:rFonts w:ascii="Arial" w:hAnsi="Arial" w:cs="Arial"/>
      <w:b/>
      <w:bCs/>
      <w:sz w:val="26"/>
      <w:szCs w:val="26"/>
    </w:rPr>
  </w:style>
  <w:style w:type="character" w:customStyle="1" w:styleId="SubtitleChar">
    <w:name w:val="Subtitle Char"/>
    <w:basedOn w:val="DefaultParagraphFont"/>
    <w:link w:val="Subtitle"/>
    <w:rsid w:val="00CB524E"/>
    <w:rPr>
      <w:rFonts w:ascii="Arial" w:eastAsia="Times New Roman" w:hAnsi="Arial" w:cs="Arial"/>
      <w:b/>
      <w:bCs/>
      <w:sz w:val="26"/>
      <w:szCs w:val="26"/>
    </w:rPr>
  </w:style>
  <w:style w:type="paragraph" w:styleId="ListParagraph">
    <w:name w:val="List Paragraph"/>
    <w:basedOn w:val="Normal"/>
    <w:uiPriority w:val="72"/>
    <w:qFormat/>
    <w:rsid w:val="00CB524E"/>
    <w:pPr>
      <w:ind w:left="720"/>
      <w:contextualSpacing/>
    </w:pPr>
  </w:style>
  <w:style w:type="character" w:styleId="FollowedHyperlink">
    <w:name w:val="FollowedHyperlink"/>
    <w:basedOn w:val="DefaultParagraphFont"/>
    <w:uiPriority w:val="99"/>
    <w:semiHidden/>
    <w:unhideWhenUsed/>
    <w:rsid w:val="00CB524E"/>
    <w:rPr>
      <w:color w:val="954F72" w:themeColor="followedHyperlink"/>
      <w:u w:val="single"/>
    </w:rPr>
  </w:style>
  <w:style w:type="character" w:customStyle="1" w:styleId="apple-converted-space">
    <w:name w:val="apple-converted-space"/>
    <w:rsid w:val="00ED4695"/>
  </w:style>
  <w:style w:type="character" w:styleId="CommentReference">
    <w:name w:val="annotation reference"/>
    <w:uiPriority w:val="99"/>
    <w:rsid w:val="00C73352"/>
    <w:rPr>
      <w:sz w:val="16"/>
      <w:szCs w:val="16"/>
    </w:rPr>
  </w:style>
  <w:style w:type="paragraph" w:styleId="CommentText">
    <w:name w:val="annotation text"/>
    <w:basedOn w:val="Normal"/>
    <w:link w:val="CommentTextChar"/>
    <w:uiPriority w:val="99"/>
    <w:rsid w:val="00C73352"/>
    <w:rPr>
      <w:sz w:val="20"/>
      <w:szCs w:val="20"/>
    </w:rPr>
  </w:style>
  <w:style w:type="character" w:customStyle="1" w:styleId="CommentTextChar">
    <w:name w:val="Comment Text Char"/>
    <w:basedOn w:val="DefaultParagraphFont"/>
    <w:link w:val="CommentText"/>
    <w:uiPriority w:val="99"/>
    <w:rsid w:val="00C73352"/>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C7335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73352"/>
    <w:rPr>
      <w:rFonts w:ascii="Times New Roman" w:eastAsia="Times New Roman" w:hAnsi="Times New Roman" w:cs="Times New Roman"/>
      <w:sz w:val="18"/>
      <w:szCs w:val="18"/>
    </w:rPr>
  </w:style>
  <w:style w:type="paragraph" w:styleId="BodyTextIndent">
    <w:name w:val="Body Text Indent"/>
    <w:basedOn w:val="Normal"/>
    <w:link w:val="BodyTextIndentChar"/>
    <w:uiPriority w:val="99"/>
    <w:unhideWhenUsed/>
    <w:rsid w:val="007A1792"/>
    <w:pPr>
      <w:spacing w:after="120"/>
      <w:ind w:left="360"/>
    </w:pPr>
  </w:style>
  <w:style w:type="character" w:customStyle="1" w:styleId="BodyTextIndentChar">
    <w:name w:val="Body Text Indent Char"/>
    <w:basedOn w:val="DefaultParagraphFont"/>
    <w:link w:val="BodyTextIndent"/>
    <w:uiPriority w:val="99"/>
    <w:rsid w:val="007A1792"/>
    <w:rPr>
      <w:rFonts w:ascii="CG Times" w:eastAsia="Times New Roman" w:hAnsi="CG Times" w:cs="Times New Roman"/>
    </w:rPr>
  </w:style>
  <w:style w:type="character" w:styleId="PageNumber">
    <w:name w:val="page number"/>
    <w:basedOn w:val="DefaultParagraphFont"/>
    <w:uiPriority w:val="99"/>
    <w:semiHidden/>
    <w:unhideWhenUsed/>
    <w:rsid w:val="007A1792"/>
  </w:style>
  <w:style w:type="paragraph" w:styleId="CommentSubject">
    <w:name w:val="annotation subject"/>
    <w:basedOn w:val="CommentText"/>
    <w:next w:val="CommentText"/>
    <w:link w:val="CommentSubjectChar"/>
    <w:uiPriority w:val="99"/>
    <w:semiHidden/>
    <w:unhideWhenUsed/>
    <w:rsid w:val="00887A23"/>
    <w:rPr>
      <w:b/>
      <w:bCs/>
    </w:rPr>
  </w:style>
  <w:style w:type="character" w:customStyle="1" w:styleId="CommentSubjectChar">
    <w:name w:val="Comment Subject Char"/>
    <w:basedOn w:val="CommentTextChar"/>
    <w:link w:val="CommentSubject"/>
    <w:uiPriority w:val="99"/>
    <w:semiHidden/>
    <w:rsid w:val="00887A23"/>
    <w:rPr>
      <w:rFonts w:ascii="CG Times" w:eastAsia="Times New Roman" w:hAnsi="CG Times" w:cs="Times New Roman"/>
      <w:b/>
      <w:bCs/>
      <w:sz w:val="20"/>
      <w:szCs w:val="20"/>
    </w:rPr>
  </w:style>
  <w:style w:type="paragraph" w:styleId="Header">
    <w:name w:val="header"/>
    <w:basedOn w:val="Normal"/>
    <w:link w:val="HeaderChar"/>
    <w:uiPriority w:val="99"/>
    <w:unhideWhenUsed/>
    <w:rsid w:val="00BC4480"/>
    <w:pPr>
      <w:tabs>
        <w:tab w:val="center" w:pos="4680"/>
        <w:tab w:val="right" w:pos="9360"/>
      </w:tabs>
    </w:pPr>
  </w:style>
  <w:style w:type="character" w:customStyle="1" w:styleId="HeaderChar">
    <w:name w:val="Header Char"/>
    <w:basedOn w:val="DefaultParagraphFont"/>
    <w:link w:val="Header"/>
    <w:uiPriority w:val="99"/>
    <w:rsid w:val="00BC4480"/>
    <w:rPr>
      <w:rFonts w:ascii="CG Times" w:eastAsia="Times New Roman" w:hAnsi="CG Times" w:cs="Times New Roman"/>
    </w:rPr>
  </w:style>
  <w:style w:type="paragraph" w:styleId="DocumentMap">
    <w:name w:val="Document Map"/>
    <w:basedOn w:val="Normal"/>
    <w:link w:val="DocumentMapChar"/>
    <w:uiPriority w:val="99"/>
    <w:semiHidden/>
    <w:unhideWhenUsed/>
    <w:rsid w:val="00B16565"/>
    <w:rPr>
      <w:rFonts w:ascii="Times New Roman" w:hAnsi="Times New Roman"/>
    </w:rPr>
  </w:style>
  <w:style w:type="character" w:customStyle="1" w:styleId="DocumentMapChar">
    <w:name w:val="Document Map Char"/>
    <w:basedOn w:val="DefaultParagraphFont"/>
    <w:link w:val="DocumentMap"/>
    <w:uiPriority w:val="99"/>
    <w:semiHidden/>
    <w:rsid w:val="00B16565"/>
    <w:rPr>
      <w:rFonts w:ascii="Times New Roman" w:eastAsia="Times New Roman" w:hAnsi="Times New Roman" w:cs="Times New Roman"/>
    </w:rPr>
  </w:style>
  <w:style w:type="character" w:customStyle="1" w:styleId="highlight">
    <w:name w:val="highlight"/>
    <w:basedOn w:val="DefaultParagraphFont"/>
    <w:rsid w:val="00DC1300"/>
  </w:style>
  <w:style w:type="numbering" w:customStyle="1" w:styleId="Style1">
    <w:name w:val="Style1"/>
    <w:uiPriority w:val="99"/>
    <w:rsid w:val="00B8506E"/>
    <w:pPr>
      <w:numPr>
        <w:numId w:val="24"/>
      </w:numPr>
    </w:pPr>
  </w:style>
  <w:style w:type="paragraph" w:customStyle="1" w:styleId="yiv2335704599msonormal">
    <w:name w:val="yiv2335704599msonormal"/>
    <w:basedOn w:val="Normal"/>
    <w:rsid w:val="00CD6E0A"/>
    <w:pPr>
      <w:suppressAutoHyphens w:val="0"/>
      <w:spacing w:before="100" w:beforeAutospacing="1" w:after="100" w:afterAutospacing="1"/>
    </w:pPr>
    <w:rPr>
      <w:rFonts w:ascii="Times" w:eastAsiaTheme="minorEastAsia" w:hAnsi="Times" w:cstheme="minorBidi"/>
      <w:sz w:val="20"/>
      <w:szCs w:val="20"/>
    </w:rPr>
  </w:style>
  <w:style w:type="paragraph" w:customStyle="1" w:styleId="Normal1">
    <w:name w:val="Normal1"/>
    <w:rsid w:val="00510D43"/>
    <w:rPr>
      <w:rFonts w:ascii="Times New Roman" w:eastAsia="Times New Roman" w:hAnsi="Times New Roman" w:cs="Times New Roman"/>
      <w:color w:val="000000"/>
      <w:sz w:val="20"/>
      <w:szCs w:val="20"/>
    </w:rPr>
  </w:style>
  <w:style w:type="paragraph" w:styleId="NormalWeb">
    <w:name w:val="Normal (Web)"/>
    <w:basedOn w:val="Normal"/>
    <w:uiPriority w:val="99"/>
    <w:semiHidden/>
    <w:unhideWhenUsed/>
    <w:rsid w:val="00623594"/>
    <w:pPr>
      <w:suppressAutoHyphens w:val="0"/>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786">
      <w:bodyDiv w:val="1"/>
      <w:marLeft w:val="0"/>
      <w:marRight w:val="0"/>
      <w:marTop w:val="0"/>
      <w:marBottom w:val="0"/>
      <w:divBdr>
        <w:top w:val="none" w:sz="0" w:space="0" w:color="auto"/>
        <w:left w:val="none" w:sz="0" w:space="0" w:color="auto"/>
        <w:bottom w:val="none" w:sz="0" w:space="0" w:color="auto"/>
        <w:right w:val="none" w:sz="0" w:space="0" w:color="auto"/>
      </w:divBdr>
    </w:div>
    <w:div w:id="24908970">
      <w:bodyDiv w:val="1"/>
      <w:marLeft w:val="0"/>
      <w:marRight w:val="0"/>
      <w:marTop w:val="0"/>
      <w:marBottom w:val="0"/>
      <w:divBdr>
        <w:top w:val="none" w:sz="0" w:space="0" w:color="auto"/>
        <w:left w:val="none" w:sz="0" w:space="0" w:color="auto"/>
        <w:bottom w:val="none" w:sz="0" w:space="0" w:color="auto"/>
        <w:right w:val="none" w:sz="0" w:space="0" w:color="auto"/>
      </w:divBdr>
      <w:divsChild>
        <w:div w:id="1687633347">
          <w:marLeft w:val="0"/>
          <w:marRight w:val="0"/>
          <w:marTop w:val="0"/>
          <w:marBottom w:val="0"/>
          <w:divBdr>
            <w:top w:val="none" w:sz="0" w:space="0" w:color="auto"/>
            <w:left w:val="none" w:sz="0" w:space="0" w:color="auto"/>
            <w:bottom w:val="none" w:sz="0" w:space="0" w:color="auto"/>
            <w:right w:val="none" w:sz="0" w:space="0" w:color="auto"/>
          </w:divBdr>
          <w:divsChild>
            <w:div w:id="1124890328">
              <w:marLeft w:val="0"/>
              <w:marRight w:val="0"/>
              <w:marTop w:val="0"/>
              <w:marBottom w:val="0"/>
              <w:divBdr>
                <w:top w:val="none" w:sz="0" w:space="0" w:color="auto"/>
                <w:left w:val="none" w:sz="0" w:space="0" w:color="auto"/>
                <w:bottom w:val="none" w:sz="0" w:space="0" w:color="auto"/>
                <w:right w:val="none" w:sz="0" w:space="0" w:color="auto"/>
              </w:divBdr>
              <w:divsChild>
                <w:div w:id="1955479591">
                  <w:marLeft w:val="0"/>
                  <w:marRight w:val="0"/>
                  <w:marTop w:val="0"/>
                  <w:marBottom w:val="0"/>
                  <w:divBdr>
                    <w:top w:val="none" w:sz="0" w:space="0" w:color="auto"/>
                    <w:left w:val="none" w:sz="0" w:space="0" w:color="auto"/>
                    <w:bottom w:val="none" w:sz="0" w:space="0" w:color="auto"/>
                    <w:right w:val="none" w:sz="0" w:space="0" w:color="auto"/>
                  </w:divBdr>
                  <w:divsChild>
                    <w:div w:id="150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9687">
      <w:bodyDiv w:val="1"/>
      <w:marLeft w:val="0"/>
      <w:marRight w:val="0"/>
      <w:marTop w:val="0"/>
      <w:marBottom w:val="0"/>
      <w:divBdr>
        <w:top w:val="none" w:sz="0" w:space="0" w:color="auto"/>
        <w:left w:val="none" w:sz="0" w:space="0" w:color="auto"/>
        <w:bottom w:val="none" w:sz="0" w:space="0" w:color="auto"/>
        <w:right w:val="none" w:sz="0" w:space="0" w:color="auto"/>
      </w:divBdr>
    </w:div>
    <w:div w:id="70010430">
      <w:bodyDiv w:val="1"/>
      <w:marLeft w:val="0"/>
      <w:marRight w:val="0"/>
      <w:marTop w:val="0"/>
      <w:marBottom w:val="0"/>
      <w:divBdr>
        <w:top w:val="none" w:sz="0" w:space="0" w:color="auto"/>
        <w:left w:val="none" w:sz="0" w:space="0" w:color="auto"/>
        <w:bottom w:val="none" w:sz="0" w:space="0" w:color="auto"/>
        <w:right w:val="none" w:sz="0" w:space="0" w:color="auto"/>
      </w:divBdr>
    </w:div>
    <w:div w:id="100956273">
      <w:bodyDiv w:val="1"/>
      <w:marLeft w:val="0"/>
      <w:marRight w:val="0"/>
      <w:marTop w:val="0"/>
      <w:marBottom w:val="0"/>
      <w:divBdr>
        <w:top w:val="none" w:sz="0" w:space="0" w:color="auto"/>
        <w:left w:val="none" w:sz="0" w:space="0" w:color="auto"/>
        <w:bottom w:val="none" w:sz="0" w:space="0" w:color="auto"/>
        <w:right w:val="none" w:sz="0" w:space="0" w:color="auto"/>
      </w:divBdr>
      <w:divsChild>
        <w:div w:id="1790124992">
          <w:marLeft w:val="0"/>
          <w:marRight w:val="0"/>
          <w:marTop w:val="0"/>
          <w:marBottom w:val="0"/>
          <w:divBdr>
            <w:top w:val="none" w:sz="0" w:space="0" w:color="auto"/>
            <w:left w:val="none" w:sz="0" w:space="0" w:color="auto"/>
            <w:bottom w:val="none" w:sz="0" w:space="0" w:color="auto"/>
            <w:right w:val="none" w:sz="0" w:space="0" w:color="auto"/>
          </w:divBdr>
          <w:divsChild>
            <w:div w:id="638606295">
              <w:marLeft w:val="0"/>
              <w:marRight w:val="0"/>
              <w:marTop w:val="0"/>
              <w:marBottom w:val="0"/>
              <w:divBdr>
                <w:top w:val="none" w:sz="0" w:space="0" w:color="auto"/>
                <w:left w:val="none" w:sz="0" w:space="0" w:color="auto"/>
                <w:bottom w:val="none" w:sz="0" w:space="0" w:color="auto"/>
                <w:right w:val="none" w:sz="0" w:space="0" w:color="auto"/>
              </w:divBdr>
              <w:divsChild>
                <w:div w:id="10438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9497">
      <w:bodyDiv w:val="1"/>
      <w:marLeft w:val="0"/>
      <w:marRight w:val="0"/>
      <w:marTop w:val="0"/>
      <w:marBottom w:val="0"/>
      <w:divBdr>
        <w:top w:val="none" w:sz="0" w:space="0" w:color="auto"/>
        <w:left w:val="none" w:sz="0" w:space="0" w:color="auto"/>
        <w:bottom w:val="none" w:sz="0" w:space="0" w:color="auto"/>
        <w:right w:val="none" w:sz="0" w:space="0" w:color="auto"/>
      </w:divBdr>
    </w:div>
    <w:div w:id="298457415">
      <w:bodyDiv w:val="1"/>
      <w:marLeft w:val="0"/>
      <w:marRight w:val="0"/>
      <w:marTop w:val="0"/>
      <w:marBottom w:val="0"/>
      <w:divBdr>
        <w:top w:val="none" w:sz="0" w:space="0" w:color="auto"/>
        <w:left w:val="none" w:sz="0" w:space="0" w:color="auto"/>
        <w:bottom w:val="none" w:sz="0" w:space="0" w:color="auto"/>
        <w:right w:val="none" w:sz="0" w:space="0" w:color="auto"/>
      </w:divBdr>
    </w:div>
    <w:div w:id="335614324">
      <w:bodyDiv w:val="1"/>
      <w:marLeft w:val="0"/>
      <w:marRight w:val="0"/>
      <w:marTop w:val="0"/>
      <w:marBottom w:val="0"/>
      <w:divBdr>
        <w:top w:val="none" w:sz="0" w:space="0" w:color="auto"/>
        <w:left w:val="none" w:sz="0" w:space="0" w:color="auto"/>
        <w:bottom w:val="none" w:sz="0" w:space="0" w:color="auto"/>
        <w:right w:val="none" w:sz="0" w:space="0" w:color="auto"/>
      </w:divBdr>
    </w:div>
    <w:div w:id="430707818">
      <w:bodyDiv w:val="1"/>
      <w:marLeft w:val="0"/>
      <w:marRight w:val="0"/>
      <w:marTop w:val="0"/>
      <w:marBottom w:val="0"/>
      <w:divBdr>
        <w:top w:val="none" w:sz="0" w:space="0" w:color="auto"/>
        <w:left w:val="none" w:sz="0" w:space="0" w:color="auto"/>
        <w:bottom w:val="none" w:sz="0" w:space="0" w:color="auto"/>
        <w:right w:val="none" w:sz="0" w:space="0" w:color="auto"/>
      </w:divBdr>
      <w:divsChild>
        <w:div w:id="1745950332">
          <w:marLeft w:val="0"/>
          <w:marRight w:val="0"/>
          <w:marTop w:val="0"/>
          <w:marBottom w:val="0"/>
          <w:divBdr>
            <w:top w:val="none" w:sz="0" w:space="0" w:color="auto"/>
            <w:left w:val="none" w:sz="0" w:space="0" w:color="auto"/>
            <w:bottom w:val="none" w:sz="0" w:space="0" w:color="auto"/>
            <w:right w:val="none" w:sz="0" w:space="0" w:color="auto"/>
          </w:divBdr>
          <w:divsChild>
            <w:div w:id="1323006917">
              <w:marLeft w:val="0"/>
              <w:marRight w:val="0"/>
              <w:marTop w:val="0"/>
              <w:marBottom w:val="0"/>
              <w:divBdr>
                <w:top w:val="none" w:sz="0" w:space="0" w:color="auto"/>
                <w:left w:val="none" w:sz="0" w:space="0" w:color="auto"/>
                <w:bottom w:val="none" w:sz="0" w:space="0" w:color="auto"/>
                <w:right w:val="none" w:sz="0" w:space="0" w:color="auto"/>
              </w:divBdr>
              <w:divsChild>
                <w:div w:id="1270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4473">
      <w:bodyDiv w:val="1"/>
      <w:marLeft w:val="0"/>
      <w:marRight w:val="0"/>
      <w:marTop w:val="0"/>
      <w:marBottom w:val="0"/>
      <w:divBdr>
        <w:top w:val="none" w:sz="0" w:space="0" w:color="auto"/>
        <w:left w:val="none" w:sz="0" w:space="0" w:color="auto"/>
        <w:bottom w:val="none" w:sz="0" w:space="0" w:color="auto"/>
        <w:right w:val="none" w:sz="0" w:space="0" w:color="auto"/>
      </w:divBdr>
      <w:divsChild>
        <w:div w:id="1405689452">
          <w:marLeft w:val="0"/>
          <w:marRight w:val="0"/>
          <w:marTop w:val="0"/>
          <w:marBottom w:val="0"/>
          <w:divBdr>
            <w:top w:val="none" w:sz="0" w:space="0" w:color="auto"/>
            <w:left w:val="none" w:sz="0" w:space="0" w:color="auto"/>
            <w:bottom w:val="none" w:sz="0" w:space="0" w:color="auto"/>
            <w:right w:val="none" w:sz="0" w:space="0" w:color="auto"/>
          </w:divBdr>
          <w:divsChild>
            <w:div w:id="1897623518">
              <w:marLeft w:val="0"/>
              <w:marRight w:val="0"/>
              <w:marTop w:val="0"/>
              <w:marBottom w:val="0"/>
              <w:divBdr>
                <w:top w:val="none" w:sz="0" w:space="0" w:color="auto"/>
                <w:left w:val="none" w:sz="0" w:space="0" w:color="auto"/>
                <w:bottom w:val="none" w:sz="0" w:space="0" w:color="auto"/>
                <w:right w:val="none" w:sz="0" w:space="0" w:color="auto"/>
              </w:divBdr>
              <w:divsChild>
                <w:div w:id="2062091087">
                  <w:marLeft w:val="0"/>
                  <w:marRight w:val="0"/>
                  <w:marTop w:val="0"/>
                  <w:marBottom w:val="0"/>
                  <w:divBdr>
                    <w:top w:val="none" w:sz="0" w:space="0" w:color="auto"/>
                    <w:left w:val="none" w:sz="0" w:space="0" w:color="auto"/>
                    <w:bottom w:val="none" w:sz="0" w:space="0" w:color="auto"/>
                    <w:right w:val="none" w:sz="0" w:space="0" w:color="auto"/>
                  </w:divBdr>
                  <w:divsChild>
                    <w:div w:id="19607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67408">
      <w:bodyDiv w:val="1"/>
      <w:marLeft w:val="0"/>
      <w:marRight w:val="0"/>
      <w:marTop w:val="0"/>
      <w:marBottom w:val="0"/>
      <w:divBdr>
        <w:top w:val="none" w:sz="0" w:space="0" w:color="auto"/>
        <w:left w:val="none" w:sz="0" w:space="0" w:color="auto"/>
        <w:bottom w:val="none" w:sz="0" w:space="0" w:color="auto"/>
        <w:right w:val="none" w:sz="0" w:space="0" w:color="auto"/>
      </w:divBdr>
    </w:div>
    <w:div w:id="560138750">
      <w:bodyDiv w:val="1"/>
      <w:marLeft w:val="0"/>
      <w:marRight w:val="0"/>
      <w:marTop w:val="0"/>
      <w:marBottom w:val="0"/>
      <w:divBdr>
        <w:top w:val="none" w:sz="0" w:space="0" w:color="auto"/>
        <w:left w:val="none" w:sz="0" w:space="0" w:color="auto"/>
        <w:bottom w:val="none" w:sz="0" w:space="0" w:color="auto"/>
        <w:right w:val="none" w:sz="0" w:space="0" w:color="auto"/>
      </w:divBdr>
    </w:div>
    <w:div w:id="571160153">
      <w:bodyDiv w:val="1"/>
      <w:marLeft w:val="0"/>
      <w:marRight w:val="0"/>
      <w:marTop w:val="0"/>
      <w:marBottom w:val="0"/>
      <w:divBdr>
        <w:top w:val="none" w:sz="0" w:space="0" w:color="auto"/>
        <w:left w:val="none" w:sz="0" w:space="0" w:color="auto"/>
        <w:bottom w:val="none" w:sz="0" w:space="0" w:color="auto"/>
        <w:right w:val="none" w:sz="0" w:space="0" w:color="auto"/>
      </w:divBdr>
    </w:div>
    <w:div w:id="931940147">
      <w:bodyDiv w:val="1"/>
      <w:marLeft w:val="0"/>
      <w:marRight w:val="0"/>
      <w:marTop w:val="0"/>
      <w:marBottom w:val="0"/>
      <w:divBdr>
        <w:top w:val="none" w:sz="0" w:space="0" w:color="auto"/>
        <w:left w:val="none" w:sz="0" w:space="0" w:color="auto"/>
        <w:bottom w:val="none" w:sz="0" w:space="0" w:color="auto"/>
        <w:right w:val="none" w:sz="0" w:space="0" w:color="auto"/>
      </w:divBdr>
    </w:div>
    <w:div w:id="979462545">
      <w:bodyDiv w:val="1"/>
      <w:marLeft w:val="0"/>
      <w:marRight w:val="0"/>
      <w:marTop w:val="0"/>
      <w:marBottom w:val="0"/>
      <w:divBdr>
        <w:top w:val="none" w:sz="0" w:space="0" w:color="auto"/>
        <w:left w:val="none" w:sz="0" w:space="0" w:color="auto"/>
        <w:bottom w:val="none" w:sz="0" w:space="0" w:color="auto"/>
        <w:right w:val="none" w:sz="0" w:space="0" w:color="auto"/>
      </w:divBdr>
    </w:div>
    <w:div w:id="1069158252">
      <w:bodyDiv w:val="1"/>
      <w:marLeft w:val="0"/>
      <w:marRight w:val="0"/>
      <w:marTop w:val="0"/>
      <w:marBottom w:val="0"/>
      <w:divBdr>
        <w:top w:val="none" w:sz="0" w:space="0" w:color="auto"/>
        <w:left w:val="none" w:sz="0" w:space="0" w:color="auto"/>
        <w:bottom w:val="none" w:sz="0" w:space="0" w:color="auto"/>
        <w:right w:val="none" w:sz="0" w:space="0" w:color="auto"/>
      </w:divBdr>
    </w:div>
    <w:div w:id="1136483773">
      <w:bodyDiv w:val="1"/>
      <w:marLeft w:val="0"/>
      <w:marRight w:val="0"/>
      <w:marTop w:val="0"/>
      <w:marBottom w:val="0"/>
      <w:divBdr>
        <w:top w:val="none" w:sz="0" w:space="0" w:color="auto"/>
        <w:left w:val="none" w:sz="0" w:space="0" w:color="auto"/>
        <w:bottom w:val="none" w:sz="0" w:space="0" w:color="auto"/>
        <w:right w:val="none" w:sz="0" w:space="0" w:color="auto"/>
      </w:divBdr>
    </w:div>
    <w:div w:id="1250118687">
      <w:bodyDiv w:val="1"/>
      <w:marLeft w:val="0"/>
      <w:marRight w:val="0"/>
      <w:marTop w:val="0"/>
      <w:marBottom w:val="0"/>
      <w:divBdr>
        <w:top w:val="none" w:sz="0" w:space="0" w:color="auto"/>
        <w:left w:val="none" w:sz="0" w:space="0" w:color="auto"/>
        <w:bottom w:val="none" w:sz="0" w:space="0" w:color="auto"/>
        <w:right w:val="none" w:sz="0" w:space="0" w:color="auto"/>
      </w:divBdr>
      <w:divsChild>
        <w:div w:id="1689718480">
          <w:marLeft w:val="0"/>
          <w:marRight w:val="0"/>
          <w:marTop w:val="0"/>
          <w:marBottom w:val="0"/>
          <w:divBdr>
            <w:top w:val="none" w:sz="0" w:space="0" w:color="auto"/>
            <w:left w:val="none" w:sz="0" w:space="0" w:color="auto"/>
            <w:bottom w:val="none" w:sz="0" w:space="0" w:color="auto"/>
            <w:right w:val="none" w:sz="0" w:space="0" w:color="auto"/>
          </w:divBdr>
          <w:divsChild>
            <w:div w:id="1894466057">
              <w:marLeft w:val="0"/>
              <w:marRight w:val="0"/>
              <w:marTop w:val="0"/>
              <w:marBottom w:val="0"/>
              <w:divBdr>
                <w:top w:val="none" w:sz="0" w:space="0" w:color="auto"/>
                <w:left w:val="none" w:sz="0" w:space="0" w:color="auto"/>
                <w:bottom w:val="none" w:sz="0" w:space="0" w:color="auto"/>
                <w:right w:val="none" w:sz="0" w:space="0" w:color="auto"/>
              </w:divBdr>
              <w:divsChild>
                <w:div w:id="20600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90911">
      <w:bodyDiv w:val="1"/>
      <w:marLeft w:val="0"/>
      <w:marRight w:val="0"/>
      <w:marTop w:val="0"/>
      <w:marBottom w:val="0"/>
      <w:divBdr>
        <w:top w:val="none" w:sz="0" w:space="0" w:color="auto"/>
        <w:left w:val="none" w:sz="0" w:space="0" w:color="auto"/>
        <w:bottom w:val="none" w:sz="0" w:space="0" w:color="auto"/>
        <w:right w:val="none" w:sz="0" w:space="0" w:color="auto"/>
      </w:divBdr>
    </w:div>
    <w:div w:id="1650556596">
      <w:bodyDiv w:val="1"/>
      <w:marLeft w:val="0"/>
      <w:marRight w:val="0"/>
      <w:marTop w:val="0"/>
      <w:marBottom w:val="0"/>
      <w:divBdr>
        <w:top w:val="none" w:sz="0" w:space="0" w:color="auto"/>
        <w:left w:val="none" w:sz="0" w:space="0" w:color="auto"/>
        <w:bottom w:val="none" w:sz="0" w:space="0" w:color="auto"/>
        <w:right w:val="none" w:sz="0" w:space="0" w:color="auto"/>
      </w:divBdr>
      <w:divsChild>
        <w:div w:id="421529463">
          <w:marLeft w:val="0"/>
          <w:marRight w:val="0"/>
          <w:marTop w:val="0"/>
          <w:marBottom w:val="0"/>
          <w:divBdr>
            <w:top w:val="none" w:sz="0" w:space="0" w:color="auto"/>
            <w:left w:val="none" w:sz="0" w:space="0" w:color="auto"/>
            <w:bottom w:val="none" w:sz="0" w:space="0" w:color="auto"/>
            <w:right w:val="none" w:sz="0" w:space="0" w:color="auto"/>
          </w:divBdr>
          <w:divsChild>
            <w:div w:id="1081826678">
              <w:marLeft w:val="0"/>
              <w:marRight w:val="0"/>
              <w:marTop w:val="0"/>
              <w:marBottom w:val="0"/>
              <w:divBdr>
                <w:top w:val="none" w:sz="0" w:space="0" w:color="auto"/>
                <w:left w:val="none" w:sz="0" w:space="0" w:color="auto"/>
                <w:bottom w:val="none" w:sz="0" w:space="0" w:color="auto"/>
                <w:right w:val="none" w:sz="0" w:space="0" w:color="auto"/>
              </w:divBdr>
              <w:divsChild>
                <w:div w:id="3471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4041">
      <w:bodyDiv w:val="1"/>
      <w:marLeft w:val="0"/>
      <w:marRight w:val="0"/>
      <w:marTop w:val="0"/>
      <w:marBottom w:val="0"/>
      <w:divBdr>
        <w:top w:val="none" w:sz="0" w:space="0" w:color="auto"/>
        <w:left w:val="none" w:sz="0" w:space="0" w:color="auto"/>
        <w:bottom w:val="none" w:sz="0" w:space="0" w:color="auto"/>
        <w:right w:val="none" w:sz="0" w:space="0" w:color="auto"/>
      </w:divBdr>
    </w:div>
    <w:div w:id="1827549745">
      <w:bodyDiv w:val="1"/>
      <w:marLeft w:val="0"/>
      <w:marRight w:val="0"/>
      <w:marTop w:val="0"/>
      <w:marBottom w:val="0"/>
      <w:divBdr>
        <w:top w:val="none" w:sz="0" w:space="0" w:color="auto"/>
        <w:left w:val="none" w:sz="0" w:space="0" w:color="auto"/>
        <w:bottom w:val="none" w:sz="0" w:space="0" w:color="auto"/>
        <w:right w:val="none" w:sz="0" w:space="0" w:color="auto"/>
      </w:divBdr>
    </w:div>
    <w:div w:id="1829512162">
      <w:bodyDiv w:val="1"/>
      <w:marLeft w:val="0"/>
      <w:marRight w:val="0"/>
      <w:marTop w:val="0"/>
      <w:marBottom w:val="0"/>
      <w:divBdr>
        <w:top w:val="none" w:sz="0" w:space="0" w:color="auto"/>
        <w:left w:val="none" w:sz="0" w:space="0" w:color="auto"/>
        <w:bottom w:val="none" w:sz="0" w:space="0" w:color="auto"/>
        <w:right w:val="none" w:sz="0" w:space="0" w:color="auto"/>
      </w:divBdr>
    </w:div>
    <w:div w:id="1990556753">
      <w:bodyDiv w:val="1"/>
      <w:marLeft w:val="0"/>
      <w:marRight w:val="0"/>
      <w:marTop w:val="0"/>
      <w:marBottom w:val="0"/>
      <w:divBdr>
        <w:top w:val="none" w:sz="0" w:space="0" w:color="auto"/>
        <w:left w:val="none" w:sz="0" w:space="0" w:color="auto"/>
        <w:bottom w:val="none" w:sz="0" w:space="0" w:color="auto"/>
        <w:right w:val="none" w:sz="0" w:space="0" w:color="auto"/>
      </w:divBdr>
    </w:div>
    <w:div w:id="2036224466">
      <w:bodyDiv w:val="1"/>
      <w:marLeft w:val="0"/>
      <w:marRight w:val="0"/>
      <w:marTop w:val="0"/>
      <w:marBottom w:val="0"/>
      <w:divBdr>
        <w:top w:val="none" w:sz="0" w:space="0" w:color="auto"/>
        <w:left w:val="none" w:sz="0" w:space="0" w:color="auto"/>
        <w:bottom w:val="none" w:sz="0" w:space="0" w:color="auto"/>
        <w:right w:val="none" w:sz="0" w:space="0" w:color="auto"/>
      </w:divBdr>
    </w:div>
    <w:div w:id="213594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en26@utk.edu" TargetMode="External"/><Relationship Id="rId13" Type="http://schemas.openxmlformats.org/officeDocument/2006/relationships/hyperlink" Target="http://dx.doi.org/10.1016/j.erss.2017.02.011" TargetMode="External"/><Relationship Id="rId18" Type="http://schemas.openxmlformats.org/officeDocument/2006/relationships/hyperlink" Target="http://dx.doi.org/10.1016/j.erss.2014.08.004" TargetMode="External"/><Relationship Id="rId3" Type="http://schemas.openxmlformats.org/officeDocument/2006/relationships/styles" Target="styles.xml"/><Relationship Id="rId21" Type="http://schemas.openxmlformats.org/officeDocument/2006/relationships/hyperlink" Target="http://dx.doi.org/10.1080/01292986.2012.756045" TargetMode="External"/><Relationship Id="rId7" Type="http://schemas.openxmlformats.org/officeDocument/2006/relationships/endnotes" Target="endnotes.xml"/><Relationship Id="rId12" Type="http://schemas.openxmlformats.org/officeDocument/2006/relationships/hyperlink" Target="http://dx.doi.org/10.1016/j.erss.2017.01.009" TargetMode="External"/><Relationship Id="rId17" Type="http://schemas.openxmlformats.org/officeDocument/2006/relationships/hyperlink" Target="http://dx.doi.org/10.1016/j.jenvp.2015.09.0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16/j.buildenv.2016.12.006" TargetMode="External"/><Relationship Id="rId20" Type="http://schemas.openxmlformats.org/officeDocument/2006/relationships/hyperlink" Target="https://doi.org/10.1109/TW.2013.121813.1219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erss.2016.12.0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6/j.erss.2016.02.006" TargetMode="External"/><Relationship Id="rId23" Type="http://schemas.openxmlformats.org/officeDocument/2006/relationships/footer" Target="footer2.xml"/><Relationship Id="rId10" Type="http://schemas.openxmlformats.org/officeDocument/2006/relationships/hyperlink" Target="http://dx.doi.org/10.1016/j.enpol.2019.01.020" TargetMode="External"/><Relationship Id="rId19" Type="http://schemas.openxmlformats.org/officeDocument/2006/relationships/hyperlink" Target="https://doi.org/10.1109/TPWRS.2013.2293752" TargetMode="External"/><Relationship Id="rId4" Type="http://schemas.openxmlformats.org/officeDocument/2006/relationships/settings" Target="settings.xml"/><Relationship Id="rId9" Type="http://schemas.openxmlformats.org/officeDocument/2006/relationships/hyperlink" Target="https://doi.org/10.1016/j.erss.2019.01.020" TargetMode="External"/><Relationship Id="rId14" Type="http://schemas.openxmlformats.org/officeDocument/2006/relationships/hyperlink" Target="http://dx.doi.org/10.1016/j.erss.2017.03.01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3B940F-6632-1641-9825-C0E8770D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6263</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Syeda Faiza (Faiza)</dc:creator>
  <cp:keywords/>
  <dc:description/>
  <cp:lastModifiedBy>Chen, Chien-fei</cp:lastModifiedBy>
  <cp:revision>43</cp:revision>
  <cp:lastPrinted>2019-04-09T23:54:00Z</cp:lastPrinted>
  <dcterms:created xsi:type="dcterms:W3CDTF">2019-04-09T23:54:00Z</dcterms:created>
  <dcterms:modified xsi:type="dcterms:W3CDTF">2019-09-17T14:39:00Z</dcterms:modified>
</cp:coreProperties>
</file>